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DFA9B" w14:textId="77777777" w:rsidR="00AE6381" w:rsidRPr="004D7E21" w:rsidRDefault="00EE5179">
      <w:pPr>
        <w:pStyle w:val="Heading1"/>
        <w:spacing w:before="5"/>
        <w:ind w:right="539"/>
        <w:rPr>
          <w:sz w:val="24"/>
          <w:szCs w:val="24"/>
          <w:u w:val="none"/>
        </w:rPr>
      </w:pPr>
      <w:r w:rsidRPr="004D7E21">
        <w:rPr>
          <w:sz w:val="24"/>
          <w:szCs w:val="24"/>
          <w:u w:val="none"/>
        </w:rPr>
        <w:t>FORMULAIRE 9</w:t>
      </w:r>
    </w:p>
    <w:p w14:paraId="18C3DD89" w14:textId="77777777" w:rsidR="00AE6381" w:rsidRPr="004D7E21" w:rsidRDefault="00EE5179">
      <w:pPr>
        <w:spacing w:before="239" w:line="294" w:lineRule="exact"/>
        <w:ind w:left="579" w:right="543"/>
        <w:jc w:val="center"/>
        <w:rPr>
          <w:b/>
          <w:sz w:val="24"/>
          <w:szCs w:val="20"/>
        </w:rPr>
      </w:pPr>
      <w:r w:rsidRPr="004D7E21">
        <w:rPr>
          <w:b/>
          <w:sz w:val="24"/>
          <w:szCs w:val="20"/>
          <w:u w:val="thick"/>
        </w:rPr>
        <w:t>AVIS D’ÉMISSION OU D'ÉMISSION PROPOSÉE DE TITRES INSCRITS</w:t>
      </w:r>
    </w:p>
    <w:p w14:paraId="2D16805A" w14:textId="77777777" w:rsidR="00AE6381" w:rsidRPr="004D7E21" w:rsidRDefault="00EE5179">
      <w:pPr>
        <w:spacing w:line="151" w:lineRule="exact"/>
        <w:ind w:right="1349"/>
        <w:jc w:val="right"/>
        <w:rPr>
          <w:b/>
          <w:sz w:val="24"/>
          <w:szCs w:val="20"/>
        </w:rPr>
      </w:pPr>
      <w:r w:rsidRPr="004D7E21">
        <w:rPr>
          <w:b/>
          <w:w w:val="99"/>
          <w:sz w:val="24"/>
          <w:szCs w:val="20"/>
        </w:rPr>
        <w:t>1</w:t>
      </w:r>
    </w:p>
    <w:p w14:paraId="5346BD48" w14:textId="77777777" w:rsidR="00AE6381" w:rsidRPr="004D7E21" w:rsidRDefault="00EE5179">
      <w:pPr>
        <w:spacing w:line="314" w:lineRule="exact"/>
        <w:ind w:left="1298"/>
        <w:rPr>
          <w:b/>
          <w:sz w:val="24"/>
          <w:szCs w:val="20"/>
        </w:rPr>
      </w:pPr>
      <w:r w:rsidRPr="004D7E21">
        <w:rPr>
          <w:b/>
          <w:sz w:val="24"/>
          <w:szCs w:val="20"/>
          <w:u w:val="thick"/>
        </w:rPr>
        <w:t>(ou titres convertibles ou échangeables en titres inscrits)</w:t>
      </w:r>
    </w:p>
    <w:p w14:paraId="5BD86306" w14:textId="77777777" w:rsidR="00AE6381" w:rsidRPr="004D7E21" w:rsidRDefault="00AE6381">
      <w:pPr>
        <w:pStyle w:val="BodyText"/>
        <w:spacing w:before="9"/>
        <w:rPr>
          <w:b/>
          <w:sz w:val="12"/>
          <w:szCs w:val="22"/>
        </w:rPr>
      </w:pPr>
    </w:p>
    <w:p w14:paraId="175BBE4A" w14:textId="77777777" w:rsidR="00AE6381" w:rsidRPr="004D7E21" w:rsidRDefault="00EE5179">
      <w:pPr>
        <w:pStyle w:val="BodyText"/>
        <w:tabs>
          <w:tab w:val="left" w:pos="6701"/>
        </w:tabs>
        <w:spacing w:before="92"/>
        <w:ind w:left="220"/>
        <w:rPr>
          <w:sz w:val="22"/>
          <w:szCs w:val="22"/>
        </w:rPr>
      </w:pPr>
      <w:r w:rsidRPr="004D7E21">
        <w:rPr>
          <w:sz w:val="22"/>
          <w:szCs w:val="22"/>
        </w:rPr>
        <w:t>Nom de l'émetteur inscrit :</w:t>
      </w:r>
      <w:r w:rsidRPr="004D7E21">
        <w:rPr>
          <w:sz w:val="22"/>
          <w:szCs w:val="22"/>
        </w:rPr>
        <w:tab/>
        <w:t>Symbole(s) :</w:t>
      </w:r>
    </w:p>
    <w:p w14:paraId="359FDFF2" w14:textId="77777777" w:rsidR="00AE6381" w:rsidRPr="004D7E21" w:rsidRDefault="00A72D0D">
      <w:pPr>
        <w:pStyle w:val="BodyText"/>
        <w:ind w:left="107"/>
        <w:rPr>
          <w:sz w:val="18"/>
          <w:szCs w:val="22"/>
        </w:rPr>
      </w:pPr>
      <w:r>
        <w:rPr>
          <w:noProof/>
          <w:sz w:val="18"/>
          <w:szCs w:val="22"/>
        </w:rPr>
        <mc:AlternateContent>
          <mc:Choice Requires="wpg">
            <w:drawing>
              <wp:inline distT="0" distB="0" distL="0" distR="0" wp14:anchorId="47D650CD" wp14:editId="03E6B5F2">
                <wp:extent cx="6088380" cy="340360"/>
                <wp:effectExtent l="3810" t="11430" r="3810" b="10160"/>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340360"/>
                          <a:chOff x="0" y="0"/>
                          <a:chExt cx="9588" cy="536"/>
                        </a:xfrm>
                      </wpg:grpSpPr>
                      <wps:wsp>
                        <wps:cNvPr id="36" name="Line 43"/>
                        <wps:cNvCnPr>
                          <a:cxnSpLocks noChangeShapeType="1"/>
                        </wps:cNvCnPr>
                        <wps:spPr bwMode="auto">
                          <a:xfrm>
                            <a:off x="10" y="5"/>
                            <a:ext cx="64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42"/>
                        <wps:cNvCnPr>
                          <a:cxnSpLocks noChangeShapeType="1"/>
                        </wps:cNvCnPr>
                        <wps:spPr bwMode="auto">
                          <a:xfrm>
                            <a:off x="6498" y="5"/>
                            <a:ext cx="3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41"/>
                        <wps:cNvCnPr>
                          <a:cxnSpLocks noChangeShapeType="1"/>
                        </wps:cNvCnPr>
                        <wps:spPr bwMode="auto">
                          <a:xfrm>
                            <a:off x="10" y="530"/>
                            <a:ext cx="64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a:off x="6493" y="0"/>
                            <a:ext cx="0" cy="5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9"/>
                        <wps:cNvCnPr>
                          <a:cxnSpLocks noChangeShapeType="1"/>
                        </wps:cNvCnPr>
                        <wps:spPr bwMode="auto">
                          <a:xfrm>
                            <a:off x="6498" y="530"/>
                            <a:ext cx="3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38"/>
                        <wps:cNvCnPr>
                          <a:cxnSpLocks noChangeShapeType="1"/>
                        </wps:cNvCnPr>
                        <wps:spPr bwMode="auto">
                          <a:xfrm>
                            <a:off x="9583" y="0"/>
                            <a:ext cx="0" cy="5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37"/>
                        <wps:cNvSpPr txBox="1">
                          <a:spLocks noChangeArrowheads="1"/>
                        </wps:cNvSpPr>
                        <wps:spPr bwMode="auto">
                          <a:xfrm>
                            <a:off x="4" y="4"/>
                            <a:ext cx="6489" cy="52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0F46BF" w14:textId="77777777" w:rsidR="004D7E21" w:rsidRDefault="004D7E21">
                              <w:pPr>
                                <w:spacing w:before="5"/>
                                <w:rPr>
                                  <w:sz w:val="20"/>
                                </w:rPr>
                              </w:pPr>
                            </w:p>
                            <w:p w14:paraId="1119D000" w14:textId="77777777" w:rsidR="004D7E21" w:rsidRDefault="004D7E21">
                              <w:pPr>
                                <w:ind w:right="101"/>
                                <w:jc w:val="right"/>
                                <w:rPr>
                                  <w:sz w:val="24"/>
                                </w:rPr>
                              </w:pPr>
                              <w:r>
                                <w:rPr>
                                  <w:sz w:val="24"/>
                                </w:rPr>
                                <w:t>(l'« émetteur »).</w:t>
                              </w:r>
                            </w:p>
                          </w:txbxContent>
                        </wps:txbx>
                        <wps:bodyPr rot="0" vert="horz" wrap="square" lIns="0" tIns="0" rIns="0" bIns="0" anchor="t" anchorCtr="0" upright="1">
                          <a:noAutofit/>
                        </wps:bodyPr>
                      </wps:wsp>
                    </wpg:wgp>
                  </a:graphicData>
                </a:graphic>
              </wp:inline>
            </w:drawing>
          </mc:Choice>
          <mc:Fallback>
            <w:pict>
              <v:group w14:anchorId="47D650CD" id="Group 36" o:spid="_x0000_s1026" style="width:479.4pt;height:26.8pt;mso-position-horizontal-relative:char;mso-position-vertical-relative:line" coordsize="958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">
                <v:line id="Line 43" o:spid="_x0000_s1027" style="position:absolute;visibility:visible;mso-wrap-style:square" from="10,5" to="64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42" o:spid="_x0000_s1028" style="position:absolute;visibility:visible;mso-wrap-style:square" from="6498,5" to="95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41" o:spid="_x0000_s1029" style="position:absolute;visibility:visible;mso-wrap-style:square" from="10,530" to="648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40" o:spid="_x0000_s1030" style="position:absolute;visibility:visible;mso-wrap-style:square" from="6493,0" to="6493,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9" o:spid="_x0000_s1031" style="position:absolute;visibility:visible;mso-wrap-style:square" from="6498,530" to="9578,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8" o:spid="_x0000_s1032" style="position:absolute;visibility:visible;mso-wrap-style:square" from="9583,0" to="9583,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shapetype id="_x0000_t202" coordsize="21600,21600" o:spt="202" path="m,l,21600r21600,l21600,xe">
                  <v:stroke joinstyle="miter"/>
                  <v:path gradientshapeok="t" o:connecttype="rect"/>
                </v:shapetype>
                <v:shape id="Text Box 37" o:spid="_x0000_s1033" type="#_x0000_t202" style="position:absolute;left:4;top:4;width:6489;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" filled="f" strokeweight=".48pt">
                  <v:textbox inset="0,0,0,0">
                    <w:txbxContent>
                      <w:p w14:paraId="1C0F46BF" w14:textId="77777777" w:rsidR="004D7E21" w:rsidRDefault="004D7E21">
                        <w:pPr>
                          <w:spacing w:before="5"/>
                          <w:rPr>
                            <w:sz w:val="20"/>
                          </w:rPr>
                        </w:pPr>
                      </w:p>
                      <w:p w14:paraId="1119D000" w14:textId="77777777" w:rsidR="004D7E21" w:rsidRDefault="004D7E21">
                        <w:pPr>
                          <w:ind w:right="101"/>
                          <w:jc w:val="right"/>
                          <w:rPr>
                            <w:sz w:val="24"/>
                          </w:rPr>
                        </w:pPr>
                        <w:r>
                          <w:rPr>
                            <w:sz w:val="24"/>
                          </w:rPr>
                          <w:t>(l'« émetteur »).</w:t>
                        </w:r>
                      </w:p>
                    </w:txbxContent>
                  </v:textbox>
                </v:shape>
                <w10:anchorlock/>
              </v:group>
            </w:pict>
          </mc:Fallback>
        </mc:AlternateContent>
      </w:r>
    </w:p>
    <w:p w14:paraId="515F1031" w14:textId="77777777" w:rsidR="00AE6381" w:rsidRPr="004D7E21" w:rsidRDefault="00AE6381">
      <w:pPr>
        <w:pStyle w:val="BodyText"/>
        <w:spacing w:before="6"/>
        <w:rPr>
          <w:sz w:val="6"/>
          <w:szCs w:val="22"/>
        </w:rPr>
      </w:pPr>
    </w:p>
    <w:p w14:paraId="46FD1A5E" w14:textId="77777777" w:rsidR="00AE6381" w:rsidRPr="004D7E21" w:rsidRDefault="00EE5179">
      <w:pPr>
        <w:pStyle w:val="BodyText"/>
        <w:tabs>
          <w:tab w:val="left" w:pos="1861"/>
          <w:tab w:val="left" w:pos="7421"/>
          <w:tab w:val="left" w:pos="8861"/>
        </w:tabs>
        <w:spacing w:before="100"/>
        <w:ind w:left="220"/>
        <w:rPr>
          <w:sz w:val="22"/>
          <w:szCs w:val="22"/>
        </w:rPr>
      </w:pPr>
      <w:r w:rsidRPr="004D7E21">
        <w:rPr>
          <w:sz w:val="22"/>
          <w:szCs w:val="22"/>
        </w:rPr>
        <w:t>Date :</w:t>
      </w:r>
      <w:r w:rsidRPr="004D7E21">
        <w:rPr>
          <w:sz w:val="22"/>
          <w:szCs w:val="22"/>
          <w:u w:val="single"/>
        </w:rPr>
        <w:t xml:space="preserve"> </w:t>
      </w:r>
      <w:r w:rsidRPr="004D7E21">
        <w:rPr>
          <w:sz w:val="22"/>
          <w:szCs w:val="22"/>
        </w:rPr>
        <w:tab/>
        <w:t>S'agit-il d'un avis de mise à jour ou de modification?</w:t>
      </w:r>
      <w:r w:rsidRPr="004D7E21">
        <w:rPr>
          <w:sz w:val="22"/>
          <w:szCs w:val="22"/>
        </w:rPr>
        <w:tab/>
      </w:r>
      <w:r w:rsidRPr="004D7E21">
        <w:rPr>
          <w:rFonts w:ascii="Symbol" w:hAnsi="Symbol"/>
          <w:sz w:val="22"/>
          <w:szCs w:val="22"/>
        </w:rPr>
        <w:t></w:t>
      </w:r>
      <w:r w:rsidRPr="004D7E21">
        <w:rPr>
          <w:sz w:val="22"/>
          <w:szCs w:val="22"/>
        </w:rPr>
        <w:t>Oui</w:t>
      </w:r>
      <w:r w:rsidRPr="004D7E21">
        <w:rPr>
          <w:sz w:val="22"/>
          <w:szCs w:val="22"/>
        </w:rPr>
        <w:tab/>
      </w:r>
      <w:r w:rsidRPr="004D7E21">
        <w:rPr>
          <w:rFonts w:ascii="Symbol" w:hAnsi="Symbol"/>
          <w:sz w:val="22"/>
          <w:szCs w:val="22"/>
        </w:rPr>
        <w:t></w:t>
      </w:r>
      <w:r w:rsidRPr="004D7E21">
        <w:rPr>
          <w:sz w:val="22"/>
          <w:szCs w:val="22"/>
        </w:rPr>
        <w:t>Non</w:t>
      </w:r>
    </w:p>
    <w:p w14:paraId="76E95792" w14:textId="77777777" w:rsidR="00AE6381" w:rsidRPr="004D7E21" w:rsidRDefault="00EE5179">
      <w:pPr>
        <w:pStyle w:val="BodyText"/>
        <w:tabs>
          <w:tab w:val="left" w:pos="7538"/>
        </w:tabs>
        <w:spacing w:before="238"/>
        <w:ind w:left="220"/>
        <w:rPr>
          <w:sz w:val="22"/>
          <w:szCs w:val="22"/>
        </w:rPr>
      </w:pPr>
      <w:r w:rsidRPr="004D7E21">
        <w:rPr>
          <w:sz w:val="22"/>
          <w:szCs w:val="22"/>
        </w:rPr>
        <w:t>Le cas échéant, donner la ou les dates d'avis précédents :</w:t>
      </w:r>
      <w:r w:rsidRPr="004D7E21">
        <w:rPr>
          <w:sz w:val="22"/>
          <w:szCs w:val="22"/>
          <w:u w:val="single"/>
        </w:rPr>
        <w:t xml:space="preserve"> </w:t>
      </w:r>
      <w:r w:rsidRPr="004D7E21">
        <w:rPr>
          <w:sz w:val="22"/>
          <w:szCs w:val="22"/>
          <w:u w:val="single"/>
        </w:rPr>
        <w:tab/>
        <w:t>.</w:t>
      </w:r>
    </w:p>
    <w:p w14:paraId="70D16A8E" w14:textId="77777777" w:rsidR="00AE6381" w:rsidRPr="004D7E21" w:rsidRDefault="00EE5179">
      <w:pPr>
        <w:pStyle w:val="BodyText"/>
        <w:tabs>
          <w:tab w:val="left" w:pos="9462"/>
        </w:tabs>
        <w:spacing w:before="121"/>
        <w:ind w:left="220"/>
        <w:rPr>
          <w:sz w:val="22"/>
          <w:szCs w:val="22"/>
        </w:rPr>
      </w:pPr>
      <w:r w:rsidRPr="004D7E21">
        <w:rPr>
          <w:sz w:val="22"/>
          <w:szCs w:val="22"/>
        </w:rPr>
        <w:t>Titres émis et en circulation de l'émetteur avant l'émission :</w:t>
      </w:r>
      <w:r w:rsidRPr="004D7E21">
        <w:rPr>
          <w:sz w:val="22"/>
          <w:szCs w:val="22"/>
          <w:u w:val="single"/>
        </w:rPr>
        <w:t xml:space="preserve"> </w:t>
      </w:r>
      <w:r w:rsidRPr="004D7E21">
        <w:rPr>
          <w:sz w:val="22"/>
          <w:szCs w:val="22"/>
          <w:u w:val="single"/>
        </w:rPr>
        <w:tab/>
        <w:t>.</w:t>
      </w:r>
    </w:p>
    <w:p w14:paraId="2CF1C6CB" w14:textId="77777777" w:rsidR="00AE6381" w:rsidRPr="004D7E21" w:rsidRDefault="00EE5179">
      <w:pPr>
        <w:pStyle w:val="Heading2"/>
        <w:spacing w:before="120"/>
        <w:rPr>
          <w:sz w:val="22"/>
          <w:szCs w:val="22"/>
        </w:rPr>
      </w:pPr>
      <w:r w:rsidRPr="004D7E21">
        <w:rPr>
          <w:sz w:val="22"/>
          <w:szCs w:val="22"/>
        </w:rPr>
        <w:t>Prix</w:t>
      </w:r>
    </w:p>
    <w:p w14:paraId="5264214D" w14:textId="77777777" w:rsidR="004D7E21" w:rsidRDefault="00EE5179" w:rsidP="004D7E21">
      <w:pPr>
        <w:pStyle w:val="BodyText"/>
        <w:tabs>
          <w:tab w:val="left" w:pos="7286"/>
          <w:tab w:val="left" w:pos="7685"/>
          <w:tab w:val="left" w:pos="8931"/>
          <w:tab w:val="left" w:pos="9923"/>
        </w:tabs>
        <w:spacing w:before="120" w:line="343" w:lineRule="auto"/>
        <w:ind w:left="220" w:right="1"/>
        <w:rPr>
          <w:sz w:val="22"/>
          <w:szCs w:val="22"/>
        </w:rPr>
      </w:pPr>
      <w:r w:rsidRPr="004D7E21">
        <w:rPr>
          <w:sz w:val="22"/>
          <w:szCs w:val="22"/>
        </w:rPr>
        <w:t>Date du communiqué de presse qui annonce l’émission proposée :</w:t>
      </w:r>
      <w:r w:rsidRPr="004D7E21">
        <w:rPr>
          <w:sz w:val="22"/>
          <w:szCs w:val="22"/>
          <w:u w:val="thick"/>
        </w:rPr>
        <w:t xml:space="preserve"> </w:t>
      </w:r>
      <w:r w:rsidR="004D7E21" w:rsidRPr="004D7E21">
        <w:rPr>
          <w:sz w:val="22"/>
          <w:szCs w:val="22"/>
          <w:u w:val="single"/>
        </w:rPr>
        <w:tab/>
      </w:r>
      <w:r w:rsidR="004D7E21" w:rsidRPr="004D7E21">
        <w:rPr>
          <w:sz w:val="22"/>
          <w:szCs w:val="22"/>
          <w:u w:val="single"/>
        </w:rPr>
        <w:tab/>
      </w:r>
      <w:r w:rsidR="004D7E21" w:rsidRPr="004D7E21">
        <w:rPr>
          <w:sz w:val="22"/>
          <w:szCs w:val="22"/>
          <w:u w:val="single"/>
        </w:rPr>
        <w:tab/>
      </w:r>
      <w:r w:rsidRPr="004D7E21">
        <w:rPr>
          <w:sz w:val="22"/>
          <w:szCs w:val="22"/>
        </w:rPr>
        <w:t xml:space="preserve">ou </w:t>
      </w:r>
    </w:p>
    <w:p w14:paraId="665E72B8" w14:textId="77777777" w:rsidR="004D7E21" w:rsidRDefault="004D7E21">
      <w:pPr>
        <w:pStyle w:val="BodyText"/>
        <w:tabs>
          <w:tab w:val="left" w:pos="7286"/>
          <w:tab w:val="left" w:pos="7524"/>
          <w:tab w:val="left" w:pos="7685"/>
          <w:tab w:val="left" w:pos="8130"/>
        </w:tabs>
        <w:spacing w:before="120" w:line="343" w:lineRule="auto"/>
        <w:ind w:left="220" w:right="2846"/>
        <w:rPr>
          <w:sz w:val="22"/>
          <w:szCs w:val="22"/>
        </w:rPr>
      </w:pPr>
      <w:r>
        <w:rPr>
          <w:sz w:val="22"/>
          <w:szCs w:val="22"/>
        </w:rPr>
        <w:t>D</w:t>
      </w:r>
      <w:r w:rsidR="00EE5179" w:rsidRPr="004D7E21">
        <w:rPr>
          <w:sz w:val="22"/>
          <w:szCs w:val="22"/>
        </w:rPr>
        <w:t xml:space="preserve">ate de la demande confidentielle de protection de prix : </w:t>
      </w:r>
      <w:r w:rsidR="00EE5179" w:rsidRPr="004D7E21">
        <w:rPr>
          <w:sz w:val="22"/>
          <w:szCs w:val="22"/>
          <w:u w:val="single"/>
        </w:rPr>
        <w:t xml:space="preserve"> </w:t>
      </w:r>
      <w:r w:rsidR="00EE5179" w:rsidRPr="004D7E21">
        <w:rPr>
          <w:sz w:val="22"/>
          <w:szCs w:val="22"/>
          <w:u w:val="single"/>
        </w:rPr>
        <w:tab/>
      </w:r>
      <w:r w:rsidR="00EE5179" w:rsidRPr="004D7E21">
        <w:rPr>
          <w:sz w:val="22"/>
          <w:szCs w:val="22"/>
          <w:u w:val="single"/>
        </w:rPr>
        <w:tab/>
      </w:r>
    </w:p>
    <w:p w14:paraId="5063DE53" w14:textId="77777777" w:rsidR="004D7E21" w:rsidRDefault="00EE5179" w:rsidP="004D7E21">
      <w:pPr>
        <w:pStyle w:val="BodyText"/>
        <w:tabs>
          <w:tab w:val="left" w:pos="8931"/>
          <w:tab w:val="left" w:pos="9072"/>
          <w:tab w:val="left" w:pos="10065"/>
        </w:tabs>
        <w:spacing w:before="120" w:line="343" w:lineRule="auto"/>
        <w:ind w:left="220" w:right="143"/>
        <w:rPr>
          <w:sz w:val="22"/>
          <w:szCs w:val="22"/>
        </w:rPr>
      </w:pPr>
      <w:r w:rsidRPr="004D7E21">
        <w:rPr>
          <w:sz w:val="22"/>
          <w:szCs w:val="22"/>
        </w:rPr>
        <w:t>Prix du marché à la fermeture la journée précédant le communiqué de presse :</w:t>
      </w:r>
      <w:r w:rsidRPr="004D7E21">
        <w:rPr>
          <w:sz w:val="22"/>
          <w:szCs w:val="22"/>
          <w:u w:val="single"/>
        </w:rPr>
        <w:t xml:space="preserve"> </w:t>
      </w:r>
      <w:r w:rsidR="004D7E21">
        <w:rPr>
          <w:sz w:val="22"/>
          <w:szCs w:val="22"/>
          <w:u w:val="single"/>
        </w:rPr>
        <w:tab/>
      </w:r>
      <w:r w:rsidRPr="004D7E21">
        <w:rPr>
          <w:sz w:val="22"/>
          <w:szCs w:val="22"/>
        </w:rPr>
        <w:t xml:space="preserve">ou </w:t>
      </w:r>
    </w:p>
    <w:p w14:paraId="2254FC0F" w14:textId="77777777" w:rsidR="00AE6381" w:rsidRPr="004D7E21" w:rsidRDefault="004D7E21">
      <w:pPr>
        <w:pStyle w:val="BodyText"/>
        <w:tabs>
          <w:tab w:val="left" w:pos="7286"/>
          <w:tab w:val="left" w:pos="7524"/>
          <w:tab w:val="left" w:pos="7685"/>
          <w:tab w:val="left" w:pos="8130"/>
        </w:tabs>
        <w:spacing w:before="120" w:line="343" w:lineRule="auto"/>
        <w:ind w:left="220" w:right="2846"/>
        <w:rPr>
          <w:sz w:val="22"/>
          <w:szCs w:val="22"/>
        </w:rPr>
      </w:pPr>
      <w:r>
        <w:rPr>
          <w:sz w:val="22"/>
          <w:szCs w:val="22"/>
        </w:rPr>
        <w:t>J</w:t>
      </w:r>
      <w:r w:rsidR="00EE5179" w:rsidRPr="004D7E21">
        <w:rPr>
          <w:sz w:val="22"/>
          <w:szCs w:val="22"/>
        </w:rPr>
        <w:t xml:space="preserve">our précédant la demande de protection de prix : </w:t>
      </w:r>
      <w:r w:rsidR="00EE5179" w:rsidRPr="004D7E21">
        <w:rPr>
          <w:sz w:val="22"/>
          <w:szCs w:val="22"/>
          <w:u w:val="single"/>
        </w:rPr>
        <w:t xml:space="preserve"> </w:t>
      </w:r>
      <w:r w:rsidR="00EE5179" w:rsidRPr="004D7E21">
        <w:rPr>
          <w:sz w:val="22"/>
          <w:szCs w:val="22"/>
          <w:u w:val="single"/>
        </w:rPr>
        <w:tab/>
      </w:r>
    </w:p>
    <w:p w14:paraId="31568020" w14:textId="77777777" w:rsidR="00AE6381" w:rsidRPr="004D7E21" w:rsidRDefault="00EE5179">
      <w:pPr>
        <w:pStyle w:val="Heading2"/>
        <w:spacing w:before="5"/>
        <w:rPr>
          <w:sz w:val="22"/>
          <w:szCs w:val="22"/>
        </w:rPr>
      </w:pPr>
      <w:r w:rsidRPr="004D7E21">
        <w:rPr>
          <w:sz w:val="22"/>
          <w:szCs w:val="22"/>
        </w:rPr>
        <w:t>Fermeture</w:t>
      </w:r>
    </w:p>
    <w:p w14:paraId="5E7E19B3" w14:textId="77777777" w:rsidR="00AE6381" w:rsidRPr="004D7E21" w:rsidRDefault="00EE5179">
      <w:pPr>
        <w:pStyle w:val="BodyText"/>
        <w:tabs>
          <w:tab w:val="left" w:pos="6243"/>
        </w:tabs>
        <w:spacing w:before="120"/>
        <w:ind w:left="220"/>
        <w:rPr>
          <w:sz w:val="22"/>
          <w:szCs w:val="22"/>
        </w:rPr>
      </w:pPr>
      <w:r w:rsidRPr="004D7E21">
        <w:rPr>
          <w:sz w:val="22"/>
          <w:szCs w:val="22"/>
        </w:rPr>
        <w:t xml:space="preserve">Nombre de titres à être émis : </w:t>
      </w:r>
      <w:r w:rsidRPr="004D7E21">
        <w:rPr>
          <w:sz w:val="22"/>
          <w:szCs w:val="22"/>
          <w:u w:val="single"/>
        </w:rPr>
        <w:t xml:space="preserve"> </w:t>
      </w:r>
      <w:r w:rsidRPr="004D7E21">
        <w:rPr>
          <w:sz w:val="22"/>
          <w:szCs w:val="22"/>
          <w:u w:val="single"/>
        </w:rPr>
        <w:tab/>
      </w:r>
    </w:p>
    <w:p w14:paraId="26ACCC35" w14:textId="77777777" w:rsidR="00AE6381" w:rsidRPr="004D7E21" w:rsidRDefault="00EE5179">
      <w:pPr>
        <w:pStyle w:val="BodyText"/>
        <w:tabs>
          <w:tab w:val="left" w:pos="8795"/>
        </w:tabs>
        <w:spacing w:before="121"/>
        <w:ind w:left="220"/>
        <w:rPr>
          <w:sz w:val="22"/>
          <w:szCs w:val="22"/>
        </w:rPr>
      </w:pPr>
      <w:r w:rsidRPr="004D7E21">
        <w:rPr>
          <w:sz w:val="22"/>
          <w:szCs w:val="22"/>
        </w:rPr>
        <w:t xml:space="preserve">Titres émis et en circulation à la suite de l’émission : </w:t>
      </w:r>
      <w:r w:rsidRPr="004D7E21">
        <w:rPr>
          <w:sz w:val="22"/>
          <w:szCs w:val="22"/>
          <w:u w:val="single"/>
        </w:rPr>
        <w:t xml:space="preserve"> </w:t>
      </w:r>
      <w:r w:rsidRPr="004D7E21">
        <w:rPr>
          <w:sz w:val="22"/>
          <w:szCs w:val="22"/>
          <w:u w:val="single"/>
        </w:rPr>
        <w:tab/>
      </w:r>
    </w:p>
    <w:p w14:paraId="4E22E179" w14:textId="77777777" w:rsidR="00AE6381" w:rsidRPr="004D7E21" w:rsidRDefault="00AE6381">
      <w:pPr>
        <w:pStyle w:val="BodyText"/>
        <w:rPr>
          <w:sz w:val="18"/>
          <w:szCs w:val="22"/>
        </w:rPr>
      </w:pPr>
    </w:p>
    <w:p w14:paraId="2B30BF17" w14:textId="77777777" w:rsidR="00AE6381" w:rsidRPr="004D7E21" w:rsidRDefault="00AE6381">
      <w:pPr>
        <w:pStyle w:val="BodyText"/>
        <w:spacing w:before="10"/>
        <w:rPr>
          <w:sz w:val="14"/>
          <w:szCs w:val="22"/>
        </w:rPr>
      </w:pPr>
    </w:p>
    <w:p w14:paraId="081FB0EC" w14:textId="77777777" w:rsidR="00AE6381" w:rsidRPr="004D7E21" w:rsidRDefault="00EE5179">
      <w:pPr>
        <w:pStyle w:val="Heading2"/>
        <w:spacing w:before="92"/>
        <w:rPr>
          <w:sz w:val="22"/>
          <w:szCs w:val="22"/>
        </w:rPr>
      </w:pPr>
      <w:r w:rsidRPr="004D7E21">
        <w:rPr>
          <w:sz w:val="22"/>
          <w:szCs w:val="22"/>
        </w:rPr>
        <w:t>Directives :</w:t>
      </w:r>
    </w:p>
    <w:p w14:paraId="42D2FFDD" w14:textId="77777777" w:rsidR="00AE6381" w:rsidRPr="004D7E21" w:rsidRDefault="00EE5179">
      <w:pPr>
        <w:pStyle w:val="ListParagraph"/>
        <w:numPr>
          <w:ilvl w:val="0"/>
          <w:numId w:val="9"/>
        </w:numPr>
        <w:tabs>
          <w:tab w:val="left" w:pos="648"/>
        </w:tabs>
        <w:spacing w:before="120"/>
        <w:ind w:right="563"/>
        <w:rPr>
          <w:szCs w:val="20"/>
        </w:rPr>
      </w:pPr>
      <w:r w:rsidRPr="004D7E21">
        <w:rPr>
          <w:szCs w:val="20"/>
        </w:rPr>
        <w:t>Pour les placements privés (y compris les règlements de dettes), remplir les Tableaux 1A et 1B de la Partie 1 de ce formulaire.</w:t>
      </w:r>
    </w:p>
    <w:p w14:paraId="33AE889E" w14:textId="77777777" w:rsidR="00AE6381" w:rsidRPr="004D7E21" w:rsidRDefault="00EE5179">
      <w:pPr>
        <w:pStyle w:val="ListParagraph"/>
        <w:numPr>
          <w:ilvl w:val="0"/>
          <w:numId w:val="9"/>
        </w:numPr>
        <w:tabs>
          <w:tab w:val="left" w:pos="648"/>
        </w:tabs>
        <w:spacing w:before="120"/>
        <w:rPr>
          <w:szCs w:val="20"/>
        </w:rPr>
      </w:pPr>
      <w:r w:rsidRPr="004D7E21">
        <w:rPr>
          <w:szCs w:val="20"/>
        </w:rPr>
        <w:t>Remplir le Tableau 1A – Résumé pour tous les acheteurs, à l’exception de ceux identifiés à l’Alinéa 8.</w:t>
      </w:r>
    </w:p>
    <w:p w14:paraId="49BBEC3D" w14:textId="77777777" w:rsidR="00AE6381" w:rsidRPr="004D7E21" w:rsidRDefault="00EE5179">
      <w:pPr>
        <w:pStyle w:val="ListParagraph"/>
        <w:numPr>
          <w:ilvl w:val="0"/>
          <w:numId w:val="9"/>
        </w:numPr>
        <w:tabs>
          <w:tab w:val="left" w:pos="648"/>
        </w:tabs>
        <w:spacing w:before="120"/>
        <w:rPr>
          <w:szCs w:val="20"/>
        </w:rPr>
      </w:pPr>
      <w:r w:rsidRPr="004D7E21">
        <w:rPr>
          <w:szCs w:val="20"/>
        </w:rPr>
        <w:t>Remplir le Tableau 1B – Personnes liées seulement pour les personnes liées</w:t>
      </w:r>
    </w:p>
    <w:p w14:paraId="4962CE01" w14:textId="77777777" w:rsidR="00AE6381" w:rsidRPr="004D7E21" w:rsidRDefault="00EE5179">
      <w:pPr>
        <w:pStyle w:val="ListParagraph"/>
        <w:numPr>
          <w:ilvl w:val="0"/>
          <w:numId w:val="9"/>
        </w:numPr>
        <w:tabs>
          <w:tab w:val="left" w:pos="648"/>
        </w:tabs>
        <w:spacing w:before="120"/>
        <w:ind w:right="607"/>
        <w:rPr>
          <w:szCs w:val="20"/>
        </w:rPr>
      </w:pPr>
      <w:r w:rsidRPr="004D7E21">
        <w:rPr>
          <w:szCs w:val="20"/>
        </w:rPr>
        <w:t>Si les actions sont émises dans le cadre d'une acquisition (comme contrepartie ou pour collecter des fonds pour une acquisition au comptant), veuillez passer à la Partie 2 du présent formulaire)</w:t>
      </w:r>
    </w:p>
    <w:p w14:paraId="6E85E124" w14:textId="77777777" w:rsidR="00AE6381" w:rsidRPr="004D7E21" w:rsidRDefault="00EE5179">
      <w:pPr>
        <w:pStyle w:val="ListParagraph"/>
        <w:numPr>
          <w:ilvl w:val="0"/>
          <w:numId w:val="9"/>
        </w:numPr>
        <w:tabs>
          <w:tab w:val="left" w:pos="648"/>
        </w:tabs>
        <w:spacing w:before="120"/>
        <w:ind w:right="971"/>
        <w:rPr>
          <w:szCs w:val="20"/>
        </w:rPr>
      </w:pPr>
      <w:r w:rsidRPr="004D7E21">
        <w:rPr>
          <w:szCs w:val="20"/>
        </w:rPr>
        <w:t>Une émission de créance non convertible n'a pas besoin d'être déclarée à moins qu'il ne s'agisse d'une transaction importante, telle que définie dans la Politique 7. Dans ce cas, elle doit être déclarée dans le Formulaire 10.</w:t>
      </w:r>
    </w:p>
    <w:p w14:paraId="211B07AF" w14:textId="77777777" w:rsidR="00AE6381" w:rsidRPr="004D7E21" w:rsidRDefault="00EE5179">
      <w:pPr>
        <w:pStyle w:val="ListParagraph"/>
        <w:numPr>
          <w:ilvl w:val="0"/>
          <w:numId w:val="9"/>
        </w:numPr>
        <w:tabs>
          <w:tab w:val="left" w:pos="648"/>
        </w:tabs>
        <w:spacing w:before="118"/>
        <w:ind w:right="609"/>
        <w:rPr>
          <w:szCs w:val="20"/>
        </w:rPr>
      </w:pPr>
      <w:r w:rsidRPr="004D7E21">
        <w:rPr>
          <w:szCs w:val="20"/>
        </w:rPr>
        <w:t xml:space="preserve">Publier le Formulaire 9 sur le site Web de la CSE, conformément à la </w:t>
      </w:r>
      <w:r w:rsidRPr="004D7E21">
        <w:rPr>
          <w:i/>
          <w:szCs w:val="20"/>
        </w:rPr>
        <w:t>Politique 6 – Distributions</w:t>
      </w:r>
      <w:r w:rsidRPr="004D7E21">
        <w:rPr>
          <w:szCs w:val="20"/>
        </w:rPr>
        <w:t>.</w:t>
      </w:r>
      <w:r w:rsidRPr="004D7E21">
        <w:rPr>
          <w:i/>
          <w:szCs w:val="20"/>
        </w:rPr>
        <w:t xml:space="preserve"> </w:t>
      </w:r>
      <w:r w:rsidRPr="004D7E21">
        <w:rPr>
          <w:szCs w:val="20"/>
        </w:rPr>
        <w:t xml:space="preserve">De plus, le formulaire rempli doit être envoyé à l’adresse </w:t>
      </w:r>
      <w:hyperlink r:id="rId5">
        <w:r w:rsidRPr="004D7E21">
          <w:rPr>
            <w:color w:val="0000FF"/>
            <w:szCs w:val="20"/>
            <w:u w:val="single" w:color="0000FF"/>
          </w:rPr>
          <w:t>listings@thecse.com</w:t>
        </w:r>
      </w:hyperlink>
      <w:r w:rsidRPr="004D7E21">
        <w:rPr>
          <w:sz w:val="20"/>
          <w:szCs w:val="20"/>
        </w:rPr>
        <w:t>, avec une annexe qui comprend les renseignements contenus dans le Tableau 1B, pour TOUS les détenteurs</w:t>
      </w:r>
      <w:r w:rsidRPr="004D7E21">
        <w:rPr>
          <w:color w:val="0000FF"/>
          <w:szCs w:val="20"/>
        </w:rPr>
        <w:t>.</w:t>
      </w:r>
    </w:p>
    <w:p w14:paraId="250283BE" w14:textId="77777777" w:rsidR="00AE6381" w:rsidRPr="004D7E21" w:rsidRDefault="00AE6381">
      <w:pPr>
        <w:rPr>
          <w:szCs w:val="20"/>
        </w:rPr>
        <w:sectPr w:rsidR="00AE6381" w:rsidRPr="004D7E21">
          <w:pgSz w:w="12240" w:h="15840"/>
          <w:pgMar w:top="1180" w:right="540" w:bottom="280" w:left="500" w:header="720" w:footer="720" w:gutter="0"/>
          <w:cols w:space="720"/>
        </w:sectPr>
      </w:pPr>
    </w:p>
    <w:p w14:paraId="6C84C838" w14:textId="77777777" w:rsidR="00AE6381" w:rsidRPr="004D7E21" w:rsidRDefault="00A72D0D">
      <w:pPr>
        <w:pStyle w:val="Heading2"/>
        <w:tabs>
          <w:tab w:val="left" w:pos="1660"/>
        </w:tabs>
        <w:spacing w:before="81" w:line="448" w:lineRule="auto"/>
        <w:ind w:right="7469"/>
        <w:rPr>
          <w:sz w:val="22"/>
          <w:szCs w:val="22"/>
        </w:rPr>
      </w:pPr>
      <w:r>
        <w:rPr>
          <w:noProof/>
          <w:sz w:val="22"/>
          <w:szCs w:val="22"/>
        </w:rPr>
        <w:lastRenderedPageBreak/>
        <mc:AlternateContent>
          <mc:Choice Requires="wps">
            <w:drawing>
              <wp:anchor distT="0" distB="0" distL="114300" distR="114300" simplePos="0" relativeHeight="1552" behindDoc="0" locked="0" layoutInCell="1" allowOverlap="1" wp14:anchorId="44DEC6DA" wp14:editId="317F6D0B">
                <wp:simplePos x="0" y="0"/>
                <wp:positionH relativeFrom="page">
                  <wp:posOffset>385445</wp:posOffset>
                </wp:positionH>
                <wp:positionV relativeFrom="paragraph">
                  <wp:posOffset>557530</wp:posOffset>
                </wp:positionV>
                <wp:extent cx="6091555" cy="2027555"/>
                <wp:effectExtent l="4445" t="0" r="0" b="254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2027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4"/>
                              <w:gridCol w:w="1699"/>
                              <w:gridCol w:w="1831"/>
                              <w:gridCol w:w="2393"/>
                            </w:tblGrid>
                            <w:tr w:rsidR="004D7E21" w14:paraId="45B8E6F9" w14:textId="77777777">
                              <w:trPr>
                                <w:trHeight w:val="1067"/>
                              </w:trPr>
                              <w:tc>
                                <w:tcPr>
                                  <w:tcW w:w="3654" w:type="dxa"/>
                                </w:tcPr>
                                <w:p w14:paraId="7FE2B14E" w14:textId="77777777" w:rsidR="004D7E21" w:rsidRDefault="004D7E21">
                                  <w:pPr>
                                    <w:pStyle w:val="TableParagraph"/>
                                    <w:spacing w:before="5"/>
                                    <w:rPr>
                                      <w:sz w:val="20"/>
                                    </w:rPr>
                                  </w:pPr>
                                </w:p>
                                <w:p w14:paraId="36B8F0E0" w14:textId="77777777" w:rsidR="004D7E21" w:rsidRDefault="004D7E21">
                                  <w:pPr>
                                    <w:pStyle w:val="TableParagraph"/>
                                    <w:ind w:left="107" w:right="835"/>
                                    <w:rPr>
                                      <w:sz w:val="24"/>
                                    </w:rPr>
                                  </w:pPr>
                                  <w:r>
                                    <w:rPr>
                                      <w:sz w:val="24"/>
                                    </w:rPr>
                                    <w:t>Toutes les juridictions dans lesquelles les acheteurs résident</w:t>
                                  </w:r>
                                </w:p>
                              </w:tc>
                              <w:tc>
                                <w:tcPr>
                                  <w:tcW w:w="1699" w:type="dxa"/>
                                </w:tcPr>
                                <w:p w14:paraId="6FFD9ECF" w14:textId="77777777" w:rsidR="004D7E21" w:rsidRDefault="004D7E21">
                                  <w:pPr>
                                    <w:pStyle w:val="TableParagraph"/>
                                    <w:spacing w:before="5"/>
                                    <w:rPr>
                                      <w:sz w:val="20"/>
                                    </w:rPr>
                                  </w:pPr>
                                </w:p>
                                <w:p w14:paraId="6FC25871" w14:textId="77777777" w:rsidR="004D7E21" w:rsidRDefault="004D7E21">
                                  <w:pPr>
                                    <w:pStyle w:val="TableParagraph"/>
                                    <w:ind w:left="107" w:right="348"/>
                                    <w:rPr>
                                      <w:sz w:val="24"/>
                                    </w:rPr>
                                  </w:pPr>
                                  <w:r>
                                    <w:rPr>
                                      <w:sz w:val="24"/>
                                    </w:rPr>
                                    <w:t>Nombre d’acheteurs</w:t>
                                  </w:r>
                                </w:p>
                              </w:tc>
                              <w:tc>
                                <w:tcPr>
                                  <w:tcW w:w="1831" w:type="dxa"/>
                                </w:tcPr>
                                <w:p w14:paraId="0DC7E0F6" w14:textId="77777777" w:rsidR="004D7E21" w:rsidRDefault="004D7E21">
                                  <w:pPr>
                                    <w:pStyle w:val="TableParagraph"/>
                                    <w:spacing w:before="5"/>
                                    <w:rPr>
                                      <w:sz w:val="20"/>
                                    </w:rPr>
                                  </w:pPr>
                                </w:p>
                                <w:p w14:paraId="480E0539" w14:textId="77777777" w:rsidR="004D7E21" w:rsidRDefault="004D7E21">
                                  <w:pPr>
                                    <w:pStyle w:val="TableParagraph"/>
                                    <w:ind w:left="107" w:right="733"/>
                                    <w:rPr>
                                      <w:sz w:val="24"/>
                                    </w:rPr>
                                  </w:pPr>
                                  <w:r>
                                    <w:rPr>
                                      <w:sz w:val="24"/>
                                    </w:rPr>
                                    <w:t>Prix par titre</w:t>
                                  </w:r>
                                </w:p>
                              </w:tc>
                              <w:tc>
                                <w:tcPr>
                                  <w:tcW w:w="2393" w:type="dxa"/>
                                </w:tcPr>
                                <w:p w14:paraId="5CEB3CF6" w14:textId="77777777" w:rsidR="004D7E21" w:rsidRDefault="004D7E21">
                                  <w:pPr>
                                    <w:pStyle w:val="TableParagraph"/>
                                    <w:spacing w:before="5"/>
                                    <w:rPr>
                                      <w:sz w:val="20"/>
                                    </w:rPr>
                                  </w:pPr>
                                </w:p>
                                <w:p w14:paraId="478EA0BA" w14:textId="77777777" w:rsidR="004D7E21" w:rsidRDefault="004D7E21">
                                  <w:pPr>
                                    <w:pStyle w:val="TableParagraph"/>
                                    <w:spacing w:line="270" w:lineRule="atLeast"/>
                                    <w:ind w:left="106" w:right="448"/>
                                    <w:jc w:val="both"/>
                                    <w:rPr>
                                      <w:sz w:val="24"/>
                                    </w:rPr>
                                  </w:pPr>
                                  <w:r>
                                    <w:rPr>
                                      <w:sz w:val="24"/>
                                    </w:rPr>
                                    <w:t>Valeur totale en dollars ($ CA) amassée dans la juridiction</w:t>
                                  </w:r>
                                </w:p>
                              </w:tc>
                            </w:tr>
                            <w:tr w:rsidR="004D7E21" w14:paraId="47D1A547" w14:textId="77777777">
                              <w:trPr>
                                <w:trHeight w:val="515"/>
                              </w:trPr>
                              <w:tc>
                                <w:tcPr>
                                  <w:tcW w:w="3654" w:type="dxa"/>
                                </w:tcPr>
                                <w:p w14:paraId="6181AB68" w14:textId="77777777" w:rsidR="004D7E21" w:rsidRDefault="004D7E21">
                                  <w:pPr>
                                    <w:pStyle w:val="TableParagraph"/>
                                    <w:rPr>
                                      <w:rFonts w:ascii="Times New Roman"/>
                                    </w:rPr>
                                  </w:pPr>
                                </w:p>
                              </w:tc>
                              <w:tc>
                                <w:tcPr>
                                  <w:tcW w:w="1699" w:type="dxa"/>
                                </w:tcPr>
                                <w:p w14:paraId="4699A386" w14:textId="77777777" w:rsidR="004D7E21" w:rsidRDefault="004D7E21">
                                  <w:pPr>
                                    <w:pStyle w:val="TableParagraph"/>
                                    <w:rPr>
                                      <w:rFonts w:ascii="Times New Roman"/>
                                    </w:rPr>
                                  </w:pPr>
                                </w:p>
                              </w:tc>
                              <w:tc>
                                <w:tcPr>
                                  <w:tcW w:w="1831" w:type="dxa"/>
                                </w:tcPr>
                                <w:p w14:paraId="0F23375B" w14:textId="77777777" w:rsidR="004D7E21" w:rsidRDefault="004D7E21">
                                  <w:pPr>
                                    <w:pStyle w:val="TableParagraph"/>
                                    <w:rPr>
                                      <w:rFonts w:ascii="Times New Roman"/>
                                    </w:rPr>
                                  </w:pPr>
                                </w:p>
                              </w:tc>
                              <w:tc>
                                <w:tcPr>
                                  <w:tcW w:w="2393" w:type="dxa"/>
                                </w:tcPr>
                                <w:p w14:paraId="550F5235" w14:textId="77777777" w:rsidR="004D7E21" w:rsidRDefault="004D7E21">
                                  <w:pPr>
                                    <w:pStyle w:val="TableParagraph"/>
                                    <w:rPr>
                                      <w:rFonts w:ascii="Times New Roman"/>
                                    </w:rPr>
                                  </w:pPr>
                                </w:p>
                              </w:tc>
                            </w:tr>
                            <w:tr w:rsidR="004D7E21" w14:paraId="48791004" w14:textId="77777777">
                              <w:trPr>
                                <w:trHeight w:val="518"/>
                              </w:trPr>
                              <w:tc>
                                <w:tcPr>
                                  <w:tcW w:w="3654" w:type="dxa"/>
                                </w:tcPr>
                                <w:p w14:paraId="50BE6F75" w14:textId="77777777" w:rsidR="004D7E21" w:rsidRDefault="004D7E21">
                                  <w:pPr>
                                    <w:pStyle w:val="TableParagraph"/>
                                    <w:rPr>
                                      <w:rFonts w:ascii="Times New Roman"/>
                                    </w:rPr>
                                  </w:pPr>
                                </w:p>
                              </w:tc>
                              <w:tc>
                                <w:tcPr>
                                  <w:tcW w:w="1699" w:type="dxa"/>
                                </w:tcPr>
                                <w:p w14:paraId="34C6AD1A" w14:textId="77777777" w:rsidR="004D7E21" w:rsidRDefault="004D7E21">
                                  <w:pPr>
                                    <w:pStyle w:val="TableParagraph"/>
                                    <w:rPr>
                                      <w:rFonts w:ascii="Times New Roman"/>
                                    </w:rPr>
                                  </w:pPr>
                                </w:p>
                              </w:tc>
                              <w:tc>
                                <w:tcPr>
                                  <w:tcW w:w="1831" w:type="dxa"/>
                                </w:tcPr>
                                <w:p w14:paraId="44EB90DE" w14:textId="77777777" w:rsidR="004D7E21" w:rsidRDefault="004D7E21">
                                  <w:pPr>
                                    <w:pStyle w:val="TableParagraph"/>
                                    <w:rPr>
                                      <w:rFonts w:ascii="Times New Roman"/>
                                    </w:rPr>
                                  </w:pPr>
                                </w:p>
                              </w:tc>
                              <w:tc>
                                <w:tcPr>
                                  <w:tcW w:w="2393" w:type="dxa"/>
                                </w:tcPr>
                                <w:p w14:paraId="1C2166FF" w14:textId="77777777" w:rsidR="004D7E21" w:rsidRDefault="004D7E21">
                                  <w:pPr>
                                    <w:pStyle w:val="TableParagraph"/>
                                    <w:rPr>
                                      <w:rFonts w:ascii="Times New Roman"/>
                                    </w:rPr>
                                  </w:pPr>
                                </w:p>
                              </w:tc>
                            </w:tr>
                            <w:tr w:rsidR="004D7E21" w14:paraId="6B274459" w14:textId="77777777">
                              <w:trPr>
                                <w:trHeight w:val="515"/>
                              </w:trPr>
                              <w:tc>
                                <w:tcPr>
                                  <w:tcW w:w="3654" w:type="dxa"/>
                                </w:tcPr>
                                <w:p w14:paraId="676838F3" w14:textId="77777777" w:rsidR="004D7E21" w:rsidRDefault="004D7E21">
                                  <w:pPr>
                                    <w:pStyle w:val="TableParagraph"/>
                                    <w:spacing w:before="5"/>
                                    <w:rPr>
                                      <w:sz w:val="20"/>
                                    </w:rPr>
                                  </w:pPr>
                                </w:p>
                                <w:p w14:paraId="245DB7C4" w14:textId="77777777" w:rsidR="004D7E21" w:rsidRDefault="004D7E21">
                                  <w:pPr>
                                    <w:pStyle w:val="TableParagraph"/>
                                    <w:spacing w:line="260" w:lineRule="exact"/>
                                    <w:ind w:left="107"/>
                                    <w:rPr>
                                      <w:sz w:val="24"/>
                                    </w:rPr>
                                  </w:pPr>
                                  <w:r>
                                    <w:rPr>
                                      <w:sz w:val="24"/>
                                    </w:rPr>
                                    <w:t>Nombre total d’acheteurs :</w:t>
                                  </w:r>
                                </w:p>
                              </w:tc>
                              <w:tc>
                                <w:tcPr>
                                  <w:tcW w:w="1699" w:type="dxa"/>
                                </w:tcPr>
                                <w:p w14:paraId="3A5FACDA" w14:textId="77777777" w:rsidR="004D7E21" w:rsidRDefault="004D7E21">
                                  <w:pPr>
                                    <w:pStyle w:val="TableParagraph"/>
                                    <w:rPr>
                                      <w:rFonts w:ascii="Times New Roman"/>
                                    </w:rPr>
                                  </w:pPr>
                                </w:p>
                              </w:tc>
                              <w:tc>
                                <w:tcPr>
                                  <w:tcW w:w="1831" w:type="dxa"/>
                                </w:tcPr>
                                <w:p w14:paraId="0376E816" w14:textId="77777777" w:rsidR="004D7E21" w:rsidRDefault="004D7E21">
                                  <w:pPr>
                                    <w:pStyle w:val="TableParagraph"/>
                                    <w:rPr>
                                      <w:rFonts w:ascii="Times New Roman"/>
                                    </w:rPr>
                                  </w:pPr>
                                </w:p>
                              </w:tc>
                              <w:tc>
                                <w:tcPr>
                                  <w:tcW w:w="2393" w:type="dxa"/>
                                </w:tcPr>
                                <w:p w14:paraId="03B25303" w14:textId="77777777" w:rsidR="004D7E21" w:rsidRDefault="004D7E21">
                                  <w:pPr>
                                    <w:pStyle w:val="TableParagraph"/>
                                    <w:rPr>
                                      <w:rFonts w:ascii="Times New Roman"/>
                                    </w:rPr>
                                  </w:pPr>
                                </w:p>
                              </w:tc>
                            </w:tr>
                            <w:tr w:rsidR="004D7E21" w14:paraId="3D3EE895" w14:textId="77777777">
                              <w:trPr>
                                <w:trHeight w:val="516"/>
                              </w:trPr>
                              <w:tc>
                                <w:tcPr>
                                  <w:tcW w:w="7184" w:type="dxa"/>
                                  <w:gridSpan w:val="3"/>
                                </w:tcPr>
                                <w:p w14:paraId="5C75F541" w14:textId="77777777" w:rsidR="004D7E21" w:rsidRDefault="004D7E21">
                                  <w:pPr>
                                    <w:pStyle w:val="TableParagraph"/>
                                    <w:spacing w:before="5"/>
                                    <w:rPr>
                                      <w:sz w:val="20"/>
                                    </w:rPr>
                                  </w:pPr>
                                </w:p>
                                <w:p w14:paraId="344EA03F" w14:textId="77777777" w:rsidR="004D7E21" w:rsidRDefault="004D7E21">
                                  <w:pPr>
                                    <w:pStyle w:val="TableParagraph"/>
                                    <w:spacing w:line="261" w:lineRule="exact"/>
                                    <w:ind w:left="107"/>
                                    <w:rPr>
                                      <w:sz w:val="24"/>
                                    </w:rPr>
                                  </w:pPr>
                                  <w:r>
                                    <w:rPr>
                                      <w:sz w:val="24"/>
                                    </w:rPr>
                                    <w:t>Valeur totale en dollars de distribution dans l’ensemble des juridictions :</w:t>
                                  </w:r>
                                </w:p>
                              </w:tc>
                              <w:tc>
                                <w:tcPr>
                                  <w:tcW w:w="2393" w:type="dxa"/>
                                </w:tcPr>
                                <w:p w14:paraId="47665E5D" w14:textId="77777777" w:rsidR="004D7E21" w:rsidRDefault="004D7E21">
                                  <w:pPr>
                                    <w:pStyle w:val="TableParagraph"/>
                                    <w:rPr>
                                      <w:rFonts w:ascii="Times New Roman"/>
                                    </w:rPr>
                                  </w:pPr>
                                </w:p>
                              </w:tc>
                            </w:tr>
                          </w:tbl>
                          <w:p w14:paraId="316D6AF4" w14:textId="77777777" w:rsidR="004D7E21" w:rsidRDefault="004D7E2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EC6DA" id="Text Box 35" o:spid="_x0000_s1034" type="#_x0000_t202" style="position:absolute;left:0;text-align:left;margin-left:30.35pt;margin-top:43.9pt;width:479.65pt;height:159.65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" filled="f" stroked="f">
                <v:textbox inset="0,0,0,0">
                  <w:txbxContent>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4"/>
                        <w:gridCol w:w="1699"/>
                        <w:gridCol w:w="1831"/>
                        <w:gridCol w:w="2393"/>
                      </w:tblGrid>
                      <w:tr w:rsidR="004D7E21" w14:paraId="45B8E6F9" w14:textId="77777777">
                        <w:trPr>
                          <w:trHeight w:val="1067"/>
                        </w:trPr>
                        <w:tc>
                          <w:tcPr>
                            <w:tcW w:w="3654" w:type="dxa"/>
                          </w:tcPr>
                          <w:p w14:paraId="7FE2B14E" w14:textId="77777777" w:rsidR="004D7E21" w:rsidRDefault="004D7E21">
                            <w:pPr>
                              <w:pStyle w:val="TableParagraph"/>
                              <w:spacing w:before="5"/>
                              <w:rPr>
                                <w:sz w:val="20"/>
                              </w:rPr>
                            </w:pPr>
                          </w:p>
                          <w:p w14:paraId="36B8F0E0" w14:textId="77777777" w:rsidR="004D7E21" w:rsidRDefault="004D7E21">
                            <w:pPr>
                              <w:pStyle w:val="TableParagraph"/>
                              <w:ind w:left="107" w:right="835"/>
                              <w:rPr>
                                <w:sz w:val="24"/>
                              </w:rPr>
                            </w:pPr>
                            <w:r>
                              <w:rPr>
                                <w:sz w:val="24"/>
                              </w:rPr>
                              <w:t>Toutes les juridictions dans lesquelles les acheteurs résident</w:t>
                            </w:r>
                          </w:p>
                        </w:tc>
                        <w:tc>
                          <w:tcPr>
                            <w:tcW w:w="1699" w:type="dxa"/>
                          </w:tcPr>
                          <w:p w14:paraId="6FFD9ECF" w14:textId="77777777" w:rsidR="004D7E21" w:rsidRDefault="004D7E21">
                            <w:pPr>
                              <w:pStyle w:val="TableParagraph"/>
                              <w:spacing w:before="5"/>
                              <w:rPr>
                                <w:sz w:val="20"/>
                              </w:rPr>
                            </w:pPr>
                          </w:p>
                          <w:p w14:paraId="6FC25871" w14:textId="77777777" w:rsidR="004D7E21" w:rsidRDefault="004D7E21">
                            <w:pPr>
                              <w:pStyle w:val="TableParagraph"/>
                              <w:ind w:left="107" w:right="348"/>
                              <w:rPr>
                                <w:sz w:val="24"/>
                              </w:rPr>
                            </w:pPr>
                            <w:r>
                              <w:rPr>
                                <w:sz w:val="24"/>
                              </w:rPr>
                              <w:t>Nombre d’acheteurs</w:t>
                            </w:r>
                          </w:p>
                        </w:tc>
                        <w:tc>
                          <w:tcPr>
                            <w:tcW w:w="1831" w:type="dxa"/>
                          </w:tcPr>
                          <w:p w14:paraId="0DC7E0F6" w14:textId="77777777" w:rsidR="004D7E21" w:rsidRDefault="004D7E21">
                            <w:pPr>
                              <w:pStyle w:val="TableParagraph"/>
                              <w:spacing w:before="5"/>
                              <w:rPr>
                                <w:sz w:val="20"/>
                              </w:rPr>
                            </w:pPr>
                          </w:p>
                          <w:p w14:paraId="480E0539" w14:textId="77777777" w:rsidR="004D7E21" w:rsidRDefault="004D7E21">
                            <w:pPr>
                              <w:pStyle w:val="TableParagraph"/>
                              <w:ind w:left="107" w:right="733"/>
                              <w:rPr>
                                <w:sz w:val="24"/>
                              </w:rPr>
                            </w:pPr>
                            <w:r>
                              <w:rPr>
                                <w:sz w:val="24"/>
                              </w:rPr>
                              <w:t>Prix par titre</w:t>
                            </w:r>
                          </w:p>
                        </w:tc>
                        <w:tc>
                          <w:tcPr>
                            <w:tcW w:w="2393" w:type="dxa"/>
                          </w:tcPr>
                          <w:p w14:paraId="5CEB3CF6" w14:textId="77777777" w:rsidR="004D7E21" w:rsidRDefault="004D7E21">
                            <w:pPr>
                              <w:pStyle w:val="TableParagraph"/>
                              <w:spacing w:before="5"/>
                              <w:rPr>
                                <w:sz w:val="20"/>
                              </w:rPr>
                            </w:pPr>
                          </w:p>
                          <w:p w14:paraId="478EA0BA" w14:textId="77777777" w:rsidR="004D7E21" w:rsidRDefault="004D7E21">
                            <w:pPr>
                              <w:pStyle w:val="TableParagraph"/>
                              <w:spacing w:line="270" w:lineRule="atLeast"/>
                              <w:ind w:left="106" w:right="448"/>
                              <w:jc w:val="both"/>
                              <w:rPr>
                                <w:sz w:val="24"/>
                              </w:rPr>
                            </w:pPr>
                            <w:r>
                              <w:rPr>
                                <w:sz w:val="24"/>
                              </w:rPr>
                              <w:t>Valeur totale en dollars ($ CA) amassée dans la juridiction</w:t>
                            </w:r>
                          </w:p>
                        </w:tc>
                      </w:tr>
                      <w:tr w:rsidR="004D7E21" w14:paraId="47D1A547" w14:textId="77777777">
                        <w:trPr>
                          <w:trHeight w:val="515"/>
                        </w:trPr>
                        <w:tc>
                          <w:tcPr>
                            <w:tcW w:w="3654" w:type="dxa"/>
                          </w:tcPr>
                          <w:p w14:paraId="6181AB68" w14:textId="77777777" w:rsidR="004D7E21" w:rsidRDefault="004D7E21">
                            <w:pPr>
                              <w:pStyle w:val="TableParagraph"/>
                              <w:rPr>
                                <w:rFonts w:ascii="Times New Roman"/>
                              </w:rPr>
                            </w:pPr>
                          </w:p>
                        </w:tc>
                        <w:tc>
                          <w:tcPr>
                            <w:tcW w:w="1699" w:type="dxa"/>
                          </w:tcPr>
                          <w:p w14:paraId="4699A386" w14:textId="77777777" w:rsidR="004D7E21" w:rsidRDefault="004D7E21">
                            <w:pPr>
                              <w:pStyle w:val="TableParagraph"/>
                              <w:rPr>
                                <w:rFonts w:ascii="Times New Roman"/>
                              </w:rPr>
                            </w:pPr>
                          </w:p>
                        </w:tc>
                        <w:tc>
                          <w:tcPr>
                            <w:tcW w:w="1831" w:type="dxa"/>
                          </w:tcPr>
                          <w:p w14:paraId="0F23375B" w14:textId="77777777" w:rsidR="004D7E21" w:rsidRDefault="004D7E21">
                            <w:pPr>
                              <w:pStyle w:val="TableParagraph"/>
                              <w:rPr>
                                <w:rFonts w:ascii="Times New Roman"/>
                              </w:rPr>
                            </w:pPr>
                          </w:p>
                        </w:tc>
                        <w:tc>
                          <w:tcPr>
                            <w:tcW w:w="2393" w:type="dxa"/>
                          </w:tcPr>
                          <w:p w14:paraId="550F5235" w14:textId="77777777" w:rsidR="004D7E21" w:rsidRDefault="004D7E21">
                            <w:pPr>
                              <w:pStyle w:val="TableParagraph"/>
                              <w:rPr>
                                <w:rFonts w:ascii="Times New Roman"/>
                              </w:rPr>
                            </w:pPr>
                          </w:p>
                        </w:tc>
                      </w:tr>
                      <w:tr w:rsidR="004D7E21" w14:paraId="48791004" w14:textId="77777777">
                        <w:trPr>
                          <w:trHeight w:val="518"/>
                        </w:trPr>
                        <w:tc>
                          <w:tcPr>
                            <w:tcW w:w="3654" w:type="dxa"/>
                          </w:tcPr>
                          <w:p w14:paraId="50BE6F75" w14:textId="77777777" w:rsidR="004D7E21" w:rsidRDefault="004D7E21">
                            <w:pPr>
                              <w:pStyle w:val="TableParagraph"/>
                              <w:rPr>
                                <w:rFonts w:ascii="Times New Roman"/>
                              </w:rPr>
                            </w:pPr>
                          </w:p>
                        </w:tc>
                        <w:tc>
                          <w:tcPr>
                            <w:tcW w:w="1699" w:type="dxa"/>
                          </w:tcPr>
                          <w:p w14:paraId="34C6AD1A" w14:textId="77777777" w:rsidR="004D7E21" w:rsidRDefault="004D7E21">
                            <w:pPr>
                              <w:pStyle w:val="TableParagraph"/>
                              <w:rPr>
                                <w:rFonts w:ascii="Times New Roman"/>
                              </w:rPr>
                            </w:pPr>
                          </w:p>
                        </w:tc>
                        <w:tc>
                          <w:tcPr>
                            <w:tcW w:w="1831" w:type="dxa"/>
                          </w:tcPr>
                          <w:p w14:paraId="44EB90DE" w14:textId="77777777" w:rsidR="004D7E21" w:rsidRDefault="004D7E21">
                            <w:pPr>
                              <w:pStyle w:val="TableParagraph"/>
                              <w:rPr>
                                <w:rFonts w:ascii="Times New Roman"/>
                              </w:rPr>
                            </w:pPr>
                          </w:p>
                        </w:tc>
                        <w:tc>
                          <w:tcPr>
                            <w:tcW w:w="2393" w:type="dxa"/>
                          </w:tcPr>
                          <w:p w14:paraId="1C2166FF" w14:textId="77777777" w:rsidR="004D7E21" w:rsidRDefault="004D7E21">
                            <w:pPr>
                              <w:pStyle w:val="TableParagraph"/>
                              <w:rPr>
                                <w:rFonts w:ascii="Times New Roman"/>
                              </w:rPr>
                            </w:pPr>
                          </w:p>
                        </w:tc>
                      </w:tr>
                      <w:tr w:rsidR="004D7E21" w14:paraId="6B274459" w14:textId="77777777">
                        <w:trPr>
                          <w:trHeight w:val="515"/>
                        </w:trPr>
                        <w:tc>
                          <w:tcPr>
                            <w:tcW w:w="3654" w:type="dxa"/>
                          </w:tcPr>
                          <w:p w14:paraId="676838F3" w14:textId="77777777" w:rsidR="004D7E21" w:rsidRDefault="004D7E21">
                            <w:pPr>
                              <w:pStyle w:val="TableParagraph"/>
                              <w:spacing w:before="5"/>
                              <w:rPr>
                                <w:sz w:val="20"/>
                              </w:rPr>
                            </w:pPr>
                          </w:p>
                          <w:p w14:paraId="245DB7C4" w14:textId="77777777" w:rsidR="004D7E21" w:rsidRDefault="004D7E21">
                            <w:pPr>
                              <w:pStyle w:val="TableParagraph"/>
                              <w:spacing w:line="260" w:lineRule="exact"/>
                              <w:ind w:left="107"/>
                              <w:rPr>
                                <w:sz w:val="24"/>
                              </w:rPr>
                            </w:pPr>
                            <w:r>
                              <w:rPr>
                                <w:sz w:val="24"/>
                              </w:rPr>
                              <w:t>Nombre total d’acheteurs :</w:t>
                            </w:r>
                          </w:p>
                        </w:tc>
                        <w:tc>
                          <w:tcPr>
                            <w:tcW w:w="1699" w:type="dxa"/>
                          </w:tcPr>
                          <w:p w14:paraId="3A5FACDA" w14:textId="77777777" w:rsidR="004D7E21" w:rsidRDefault="004D7E21">
                            <w:pPr>
                              <w:pStyle w:val="TableParagraph"/>
                              <w:rPr>
                                <w:rFonts w:ascii="Times New Roman"/>
                              </w:rPr>
                            </w:pPr>
                          </w:p>
                        </w:tc>
                        <w:tc>
                          <w:tcPr>
                            <w:tcW w:w="1831" w:type="dxa"/>
                          </w:tcPr>
                          <w:p w14:paraId="0376E816" w14:textId="77777777" w:rsidR="004D7E21" w:rsidRDefault="004D7E21">
                            <w:pPr>
                              <w:pStyle w:val="TableParagraph"/>
                              <w:rPr>
                                <w:rFonts w:ascii="Times New Roman"/>
                              </w:rPr>
                            </w:pPr>
                          </w:p>
                        </w:tc>
                        <w:tc>
                          <w:tcPr>
                            <w:tcW w:w="2393" w:type="dxa"/>
                          </w:tcPr>
                          <w:p w14:paraId="03B25303" w14:textId="77777777" w:rsidR="004D7E21" w:rsidRDefault="004D7E21">
                            <w:pPr>
                              <w:pStyle w:val="TableParagraph"/>
                              <w:rPr>
                                <w:rFonts w:ascii="Times New Roman"/>
                              </w:rPr>
                            </w:pPr>
                          </w:p>
                        </w:tc>
                      </w:tr>
                      <w:tr w:rsidR="004D7E21" w14:paraId="3D3EE895" w14:textId="77777777">
                        <w:trPr>
                          <w:trHeight w:val="516"/>
                        </w:trPr>
                        <w:tc>
                          <w:tcPr>
                            <w:tcW w:w="7184" w:type="dxa"/>
                            <w:gridSpan w:val="3"/>
                          </w:tcPr>
                          <w:p w14:paraId="5C75F541" w14:textId="77777777" w:rsidR="004D7E21" w:rsidRDefault="004D7E21">
                            <w:pPr>
                              <w:pStyle w:val="TableParagraph"/>
                              <w:spacing w:before="5"/>
                              <w:rPr>
                                <w:sz w:val="20"/>
                              </w:rPr>
                            </w:pPr>
                          </w:p>
                          <w:p w14:paraId="344EA03F" w14:textId="77777777" w:rsidR="004D7E21" w:rsidRDefault="004D7E21">
                            <w:pPr>
                              <w:pStyle w:val="TableParagraph"/>
                              <w:spacing w:line="261" w:lineRule="exact"/>
                              <w:ind w:left="107"/>
                              <w:rPr>
                                <w:sz w:val="24"/>
                              </w:rPr>
                            </w:pPr>
                            <w:r>
                              <w:rPr>
                                <w:sz w:val="24"/>
                              </w:rPr>
                              <w:t>Valeur totale en dollars de distribution dans l’ensemble des juridictions :</w:t>
                            </w:r>
                          </w:p>
                        </w:tc>
                        <w:tc>
                          <w:tcPr>
                            <w:tcW w:w="2393" w:type="dxa"/>
                          </w:tcPr>
                          <w:p w14:paraId="47665E5D" w14:textId="77777777" w:rsidR="004D7E21" w:rsidRDefault="004D7E21">
                            <w:pPr>
                              <w:pStyle w:val="TableParagraph"/>
                              <w:rPr>
                                <w:rFonts w:ascii="Times New Roman"/>
                              </w:rPr>
                            </w:pPr>
                          </w:p>
                        </w:tc>
                      </w:tr>
                    </w:tbl>
                    <w:p w14:paraId="316D6AF4" w14:textId="77777777" w:rsidR="004D7E21" w:rsidRDefault="004D7E21">
                      <w:pPr>
                        <w:pStyle w:val="BodyText"/>
                      </w:pPr>
                    </w:p>
                  </w:txbxContent>
                </v:textbox>
                <w10:wrap anchorx="page"/>
              </v:shape>
            </w:pict>
          </mc:Fallback>
        </mc:AlternateContent>
      </w:r>
      <w:r w:rsidR="00EE5179" w:rsidRPr="004D7E21">
        <w:rPr>
          <w:sz w:val="22"/>
          <w:szCs w:val="22"/>
        </w:rPr>
        <w:t>Partie 1.</w:t>
      </w:r>
      <w:r w:rsidR="00EE5179" w:rsidRPr="004D7E21">
        <w:rPr>
          <w:sz w:val="22"/>
          <w:szCs w:val="22"/>
        </w:rPr>
        <w:tab/>
        <w:t xml:space="preserve">Placement privée </w:t>
      </w:r>
      <w:r w:rsidR="00EE5179" w:rsidRPr="004D7E21">
        <w:rPr>
          <w:sz w:val="22"/>
          <w:szCs w:val="22"/>
          <w:u w:val="thick"/>
        </w:rPr>
        <w:t>Tableau</w:t>
      </w:r>
      <w:r w:rsidR="00EE5179" w:rsidRPr="004D7E21">
        <w:rPr>
          <w:sz w:val="22"/>
          <w:szCs w:val="22"/>
        </w:rPr>
        <w:t> </w:t>
      </w:r>
      <w:r w:rsidR="00EE5179" w:rsidRPr="004D7E21">
        <w:rPr>
          <w:sz w:val="22"/>
          <w:szCs w:val="22"/>
          <w:u w:val="thick"/>
        </w:rPr>
        <w:t>1A – Résumé</w:t>
      </w:r>
    </w:p>
    <w:p w14:paraId="3D01EF06" w14:textId="77777777" w:rsidR="00AE6381" w:rsidRPr="004D7E21" w:rsidRDefault="00AE6381">
      <w:pPr>
        <w:pStyle w:val="BodyText"/>
        <w:rPr>
          <w:b/>
          <w:szCs w:val="22"/>
        </w:rPr>
      </w:pPr>
    </w:p>
    <w:p w14:paraId="0E3B9B90" w14:textId="77777777" w:rsidR="00AE6381" w:rsidRPr="004D7E21" w:rsidRDefault="00AE6381">
      <w:pPr>
        <w:pStyle w:val="BodyText"/>
        <w:rPr>
          <w:b/>
          <w:szCs w:val="22"/>
        </w:rPr>
      </w:pPr>
    </w:p>
    <w:p w14:paraId="1FCBA9BF" w14:textId="77777777" w:rsidR="00AE6381" w:rsidRPr="004D7E21" w:rsidRDefault="00AE6381">
      <w:pPr>
        <w:pStyle w:val="BodyText"/>
        <w:rPr>
          <w:b/>
          <w:szCs w:val="22"/>
        </w:rPr>
      </w:pPr>
    </w:p>
    <w:p w14:paraId="633BD455" w14:textId="77777777" w:rsidR="00AE6381" w:rsidRPr="004D7E21" w:rsidRDefault="00AE6381">
      <w:pPr>
        <w:pStyle w:val="BodyText"/>
        <w:rPr>
          <w:b/>
          <w:szCs w:val="22"/>
        </w:rPr>
      </w:pPr>
    </w:p>
    <w:p w14:paraId="094DB9D1" w14:textId="77777777" w:rsidR="00AE6381" w:rsidRPr="004D7E21" w:rsidRDefault="00AE6381">
      <w:pPr>
        <w:pStyle w:val="BodyText"/>
        <w:rPr>
          <w:b/>
          <w:szCs w:val="22"/>
        </w:rPr>
      </w:pPr>
    </w:p>
    <w:p w14:paraId="05DE40D9" w14:textId="77777777" w:rsidR="00AE6381" w:rsidRPr="004D7E21" w:rsidRDefault="00AE6381">
      <w:pPr>
        <w:pStyle w:val="BodyText"/>
        <w:rPr>
          <w:b/>
          <w:szCs w:val="22"/>
        </w:rPr>
      </w:pPr>
    </w:p>
    <w:p w14:paraId="3A6A87F8" w14:textId="77777777" w:rsidR="00AE6381" w:rsidRPr="004D7E21" w:rsidRDefault="00AE6381">
      <w:pPr>
        <w:pStyle w:val="BodyText"/>
        <w:rPr>
          <w:b/>
          <w:szCs w:val="22"/>
        </w:rPr>
      </w:pPr>
    </w:p>
    <w:p w14:paraId="23EF0558" w14:textId="77777777" w:rsidR="00AE6381" w:rsidRPr="004D7E21" w:rsidRDefault="00AE6381">
      <w:pPr>
        <w:pStyle w:val="BodyText"/>
        <w:rPr>
          <w:b/>
          <w:szCs w:val="22"/>
        </w:rPr>
      </w:pPr>
    </w:p>
    <w:p w14:paraId="23ACC90D" w14:textId="77777777" w:rsidR="00AE6381" w:rsidRPr="004D7E21" w:rsidRDefault="00AE6381">
      <w:pPr>
        <w:pStyle w:val="BodyText"/>
        <w:rPr>
          <w:b/>
          <w:szCs w:val="22"/>
        </w:rPr>
      </w:pPr>
    </w:p>
    <w:p w14:paraId="36A9C786" w14:textId="77777777" w:rsidR="00AE6381" w:rsidRPr="004D7E21" w:rsidRDefault="00AE6381">
      <w:pPr>
        <w:pStyle w:val="BodyText"/>
        <w:rPr>
          <w:b/>
          <w:szCs w:val="22"/>
        </w:rPr>
      </w:pPr>
    </w:p>
    <w:p w14:paraId="2A582451" w14:textId="77777777" w:rsidR="00AE6381" w:rsidRPr="004D7E21" w:rsidRDefault="00AE6381">
      <w:pPr>
        <w:pStyle w:val="BodyText"/>
        <w:rPr>
          <w:b/>
          <w:szCs w:val="22"/>
        </w:rPr>
      </w:pPr>
    </w:p>
    <w:p w14:paraId="1275F997" w14:textId="77777777" w:rsidR="00AE6381" w:rsidRPr="004D7E21" w:rsidRDefault="00AE6381">
      <w:pPr>
        <w:pStyle w:val="BodyText"/>
        <w:spacing w:before="6"/>
        <w:rPr>
          <w:b/>
          <w:sz w:val="32"/>
          <w:szCs w:val="22"/>
        </w:rPr>
      </w:pPr>
    </w:p>
    <w:p w14:paraId="52F4D83E" w14:textId="77777777" w:rsidR="00AE6381" w:rsidRPr="004D7E21" w:rsidRDefault="00EE5179">
      <w:pPr>
        <w:ind w:left="220"/>
        <w:rPr>
          <w:b/>
          <w:szCs w:val="20"/>
        </w:rPr>
      </w:pPr>
      <w:r w:rsidRPr="004D7E21">
        <w:rPr>
          <w:b/>
          <w:szCs w:val="20"/>
          <w:u w:val="thick"/>
        </w:rPr>
        <w:t>Tableau 1B – Personnes liées</w:t>
      </w:r>
    </w:p>
    <w:p w14:paraId="161899D1" w14:textId="77777777" w:rsidR="00AE6381" w:rsidRPr="004D7E21" w:rsidRDefault="00AE6381">
      <w:pPr>
        <w:pStyle w:val="BodyText"/>
        <w:rPr>
          <w:b/>
          <w:sz w:val="18"/>
          <w:szCs w:val="22"/>
        </w:rPr>
      </w:pPr>
    </w:p>
    <w:p w14:paraId="48D1B1DB" w14:textId="77777777" w:rsidR="00AE6381" w:rsidRPr="004D7E21" w:rsidRDefault="00AE6381">
      <w:pPr>
        <w:pStyle w:val="BodyText"/>
        <w:spacing w:before="1"/>
        <w:rPr>
          <w:b/>
          <w:szCs w:val="22"/>
        </w:rPr>
      </w:pPr>
    </w:p>
    <w:tbl>
      <w:tblPr>
        <w:tblStyle w:val="TableNormal1"/>
        <w:tblW w:w="0" w:type="auto"/>
        <w:tblInd w:w="12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403"/>
        <w:gridCol w:w="1364"/>
        <w:gridCol w:w="1193"/>
        <w:gridCol w:w="1375"/>
        <w:gridCol w:w="1373"/>
        <w:gridCol w:w="1742"/>
        <w:gridCol w:w="1099"/>
        <w:gridCol w:w="1101"/>
      </w:tblGrid>
      <w:tr w:rsidR="00AE6381" w:rsidRPr="004D7E21" w14:paraId="3DCB7903" w14:textId="77777777">
        <w:trPr>
          <w:trHeight w:val="1965"/>
        </w:trPr>
        <w:tc>
          <w:tcPr>
            <w:tcW w:w="1403" w:type="dxa"/>
            <w:tcBorders>
              <w:bottom w:val="single" w:sz="4" w:space="0" w:color="000000"/>
              <w:right w:val="single" w:sz="4" w:space="0" w:color="000000"/>
            </w:tcBorders>
          </w:tcPr>
          <w:p w14:paraId="2FA0EA9D" w14:textId="77777777" w:rsidR="00AE6381" w:rsidRPr="004D7E21" w:rsidRDefault="00AE6381">
            <w:pPr>
              <w:pStyle w:val="TableParagraph"/>
              <w:spacing w:before="5"/>
              <w:rPr>
                <w:b/>
                <w:sz w:val="24"/>
                <w:szCs w:val="20"/>
              </w:rPr>
            </w:pPr>
          </w:p>
          <w:p w14:paraId="4B554A86" w14:textId="77777777" w:rsidR="00AE6381" w:rsidRPr="004D7E21" w:rsidRDefault="00EE5179">
            <w:pPr>
              <w:pStyle w:val="TableParagraph"/>
              <w:spacing w:line="292" w:lineRule="auto"/>
              <w:ind w:left="107" w:right="118" w:hanging="3"/>
              <w:jc w:val="center"/>
              <w:rPr>
                <w:b/>
                <w:sz w:val="18"/>
                <w:szCs w:val="20"/>
              </w:rPr>
            </w:pPr>
            <w:r w:rsidRPr="004D7E21">
              <w:rPr>
                <w:b/>
                <w:sz w:val="18"/>
                <w:szCs w:val="20"/>
              </w:rPr>
              <w:t>Nom complet et municipalité de      résidence du détenteur</w:t>
            </w:r>
          </w:p>
        </w:tc>
        <w:tc>
          <w:tcPr>
            <w:tcW w:w="1364" w:type="dxa"/>
            <w:tcBorders>
              <w:left w:val="single" w:sz="4" w:space="0" w:color="000000"/>
              <w:bottom w:val="single" w:sz="4" w:space="0" w:color="000000"/>
              <w:right w:val="single" w:sz="4" w:space="0" w:color="000000"/>
            </w:tcBorders>
          </w:tcPr>
          <w:p w14:paraId="2218C714" w14:textId="77777777" w:rsidR="00AE6381" w:rsidRPr="004D7E21" w:rsidRDefault="00AE6381">
            <w:pPr>
              <w:pStyle w:val="TableParagraph"/>
              <w:spacing w:before="5"/>
              <w:rPr>
                <w:b/>
                <w:sz w:val="24"/>
                <w:szCs w:val="20"/>
              </w:rPr>
            </w:pPr>
          </w:p>
          <w:p w14:paraId="2B9A2049" w14:textId="77777777" w:rsidR="00AE6381" w:rsidRPr="004D7E21" w:rsidRDefault="00EE5179">
            <w:pPr>
              <w:pStyle w:val="TableParagraph"/>
              <w:spacing w:line="292" w:lineRule="auto"/>
              <w:ind w:left="164" w:right="165" w:hanging="2"/>
              <w:jc w:val="center"/>
              <w:rPr>
                <w:b/>
                <w:sz w:val="18"/>
                <w:szCs w:val="20"/>
              </w:rPr>
            </w:pPr>
            <w:r w:rsidRPr="004D7E21">
              <w:rPr>
                <w:b/>
                <w:sz w:val="18"/>
                <w:szCs w:val="20"/>
              </w:rPr>
              <w:t>Nombre de titres achetés ou à être achetés</w:t>
            </w:r>
          </w:p>
        </w:tc>
        <w:tc>
          <w:tcPr>
            <w:tcW w:w="1193" w:type="dxa"/>
            <w:tcBorders>
              <w:left w:val="single" w:sz="4" w:space="0" w:color="000000"/>
              <w:bottom w:val="single" w:sz="4" w:space="0" w:color="000000"/>
              <w:right w:val="single" w:sz="4" w:space="0" w:color="000000"/>
            </w:tcBorders>
          </w:tcPr>
          <w:p w14:paraId="52D55813" w14:textId="77777777" w:rsidR="00AE6381" w:rsidRPr="004D7E21" w:rsidRDefault="00AE6381">
            <w:pPr>
              <w:pStyle w:val="TableParagraph"/>
              <w:spacing w:before="5"/>
              <w:rPr>
                <w:b/>
                <w:sz w:val="24"/>
                <w:szCs w:val="20"/>
              </w:rPr>
            </w:pPr>
          </w:p>
          <w:p w14:paraId="5DA0BCA6" w14:textId="77777777" w:rsidR="00AE6381" w:rsidRPr="004D7E21" w:rsidRDefault="00EE5179">
            <w:pPr>
              <w:pStyle w:val="TableParagraph"/>
              <w:spacing w:line="292" w:lineRule="auto"/>
              <w:ind w:left="173" w:right="136" w:hanging="27"/>
              <w:jc w:val="both"/>
              <w:rPr>
                <w:b/>
                <w:sz w:val="18"/>
                <w:szCs w:val="20"/>
              </w:rPr>
            </w:pPr>
            <w:r w:rsidRPr="004D7E21">
              <w:rPr>
                <w:b/>
                <w:w w:val="95"/>
                <w:sz w:val="18"/>
                <w:szCs w:val="20"/>
              </w:rPr>
              <w:t>Prix d'achat par titre ($ CAN)</w:t>
            </w:r>
          </w:p>
        </w:tc>
        <w:tc>
          <w:tcPr>
            <w:tcW w:w="1375" w:type="dxa"/>
            <w:tcBorders>
              <w:left w:val="single" w:sz="4" w:space="0" w:color="000000"/>
              <w:bottom w:val="single" w:sz="4" w:space="0" w:color="000000"/>
              <w:right w:val="single" w:sz="4" w:space="0" w:color="000000"/>
            </w:tcBorders>
          </w:tcPr>
          <w:p w14:paraId="7A720DC8" w14:textId="77777777" w:rsidR="00AE6381" w:rsidRPr="004D7E21" w:rsidRDefault="00AE6381">
            <w:pPr>
              <w:pStyle w:val="TableParagraph"/>
              <w:spacing w:before="5"/>
              <w:rPr>
                <w:b/>
                <w:sz w:val="24"/>
                <w:szCs w:val="20"/>
              </w:rPr>
            </w:pPr>
          </w:p>
          <w:p w14:paraId="0487BDED" w14:textId="77777777" w:rsidR="00AE6381" w:rsidRPr="004D7E21" w:rsidRDefault="00EE5179">
            <w:pPr>
              <w:pStyle w:val="TableParagraph"/>
              <w:spacing w:line="292" w:lineRule="auto"/>
              <w:ind w:left="137" w:right="127"/>
              <w:jc w:val="center"/>
              <w:rPr>
                <w:b/>
                <w:sz w:val="18"/>
                <w:szCs w:val="20"/>
              </w:rPr>
            </w:pPr>
            <w:r w:rsidRPr="004D7E21">
              <w:rPr>
                <w:b/>
                <w:w w:val="95"/>
                <w:sz w:val="18"/>
                <w:szCs w:val="20"/>
              </w:rPr>
              <w:t>Prix de conversion (s’il y a lieu) ($ CA)</w:t>
            </w:r>
          </w:p>
        </w:tc>
        <w:tc>
          <w:tcPr>
            <w:tcW w:w="1373" w:type="dxa"/>
            <w:tcBorders>
              <w:left w:val="single" w:sz="4" w:space="0" w:color="000000"/>
              <w:bottom w:val="single" w:sz="4" w:space="0" w:color="000000"/>
              <w:right w:val="single" w:sz="4" w:space="0" w:color="000000"/>
            </w:tcBorders>
          </w:tcPr>
          <w:p w14:paraId="668DE1C5" w14:textId="77777777" w:rsidR="00AE6381" w:rsidRPr="004D7E21" w:rsidRDefault="00AE6381">
            <w:pPr>
              <w:pStyle w:val="TableParagraph"/>
              <w:spacing w:before="5"/>
              <w:rPr>
                <w:b/>
                <w:sz w:val="24"/>
                <w:szCs w:val="20"/>
              </w:rPr>
            </w:pPr>
          </w:p>
          <w:p w14:paraId="6C1B3701" w14:textId="77777777" w:rsidR="00AE6381" w:rsidRPr="004D7E21" w:rsidRDefault="00EE5179">
            <w:pPr>
              <w:pStyle w:val="TableParagraph"/>
              <w:spacing w:line="292" w:lineRule="auto"/>
              <w:ind w:left="173" w:hanging="32"/>
              <w:rPr>
                <w:b/>
                <w:sz w:val="18"/>
                <w:szCs w:val="20"/>
              </w:rPr>
            </w:pPr>
            <w:r w:rsidRPr="004D7E21">
              <w:rPr>
                <w:b/>
                <w:w w:val="95"/>
                <w:sz w:val="18"/>
                <w:szCs w:val="20"/>
              </w:rPr>
              <w:t>Dispense de prospectus</w:t>
            </w:r>
          </w:p>
        </w:tc>
        <w:tc>
          <w:tcPr>
            <w:tcW w:w="1742" w:type="dxa"/>
            <w:tcBorders>
              <w:left w:val="single" w:sz="4" w:space="0" w:color="000000"/>
              <w:bottom w:val="single" w:sz="4" w:space="0" w:color="000000"/>
              <w:right w:val="single" w:sz="4" w:space="0" w:color="000000"/>
            </w:tcBorders>
          </w:tcPr>
          <w:p w14:paraId="6B1A058A" w14:textId="77777777" w:rsidR="00AE6381" w:rsidRPr="004D7E21" w:rsidRDefault="00AE6381">
            <w:pPr>
              <w:pStyle w:val="TableParagraph"/>
              <w:spacing w:before="5"/>
              <w:rPr>
                <w:b/>
                <w:sz w:val="24"/>
                <w:szCs w:val="20"/>
              </w:rPr>
            </w:pPr>
          </w:p>
          <w:p w14:paraId="605379CA" w14:textId="77777777" w:rsidR="00AE6381" w:rsidRPr="004D7E21" w:rsidRDefault="00EE5179">
            <w:pPr>
              <w:pStyle w:val="TableParagraph"/>
              <w:spacing w:line="292" w:lineRule="auto"/>
              <w:ind w:left="105" w:right="96"/>
              <w:jc w:val="center"/>
              <w:rPr>
                <w:b/>
                <w:sz w:val="18"/>
                <w:szCs w:val="20"/>
              </w:rPr>
            </w:pPr>
            <w:r w:rsidRPr="004D7E21">
              <w:rPr>
                <w:b/>
                <w:sz w:val="18"/>
                <w:szCs w:val="20"/>
              </w:rPr>
              <w:t>Nombre total de titres précédemment détenus, contrôlés ou dirigés</w:t>
            </w:r>
          </w:p>
        </w:tc>
        <w:tc>
          <w:tcPr>
            <w:tcW w:w="1099" w:type="dxa"/>
            <w:tcBorders>
              <w:left w:val="single" w:sz="4" w:space="0" w:color="000000"/>
              <w:bottom w:val="single" w:sz="4" w:space="0" w:color="000000"/>
              <w:right w:val="single" w:sz="4" w:space="0" w:color="000000"/>
            </w:tcBorders>
          </w:tcPr>
          <w:p w14:paraId="7D74218E" w14:textId="77777777" w:rsidR="00AE6381" w:rsidRPr="004D7E21" w:rsidRDefault="00AE6381">
            <w:pPr>
              <w:pStyle w:val="TableParagraph"/>
              <w:spacing w:before="5"/>
              <w:rPr>
                <w:b/>
                <w:sz w:val="24"/>
                <w:szCs w:val="20"/>
              </w:rPr>
            </w:pPr>
          </w:p>
          <w:p w14:paraId="6B38495B" w14:textId="77777777" w:rsidR="00AE6381" w:rsidRPr="004D7E21" w:rsidRDefault="00EE5179">
            <w:pPr>
              <w:pStyle w:val="TableParagraph"/>
              <w:spacing w:line="292" w:lineRule="auto"/>
              <w:ind w:left="237" w:hanging="104"/>
              <w:rPr>
                <w:b/>
                <w:sz w:val="14"/>
                <w:szCs w:val="20"/>
              </w:rPr>
            </w:pPr>
            <w:r w:rsidRPr="004D7E21">
              <w:rPr>
                <w:b/>
                <w:w w:val="95"/>
                <w:sz w:val="18"/>
                <w:szCs w:val="20"/>
              </w:rPr>
              <w:t xml:space="preserve">Date de paiement </w:t>
            </w:r>
            <w:r w:rsidRPr="004D7E21">
              <w:rPr>
                <w:b/>
                <w:sz w:val="14"/>
                <w:szCs w:val="20"/>
              </w:rPr>
              <w:t>(1)</w:t>
            </w:r>
          </w:p>
        </w:tc>
        <w:tc>
          <w:tcPr>
            <w:tcW w:w="1101" w:type="dxa"/>
            <w:tcBorders>
              <w:left w:val="single" w:sz="4" w:space="0" w:color="000000"/>
              <w:bottom w:val="single" w:sz="4" w:space="0" w:color="000000"/>
            </w:tcBorders>
          </w:tcPr>
          <w:p w14:paraId="6963232A" w14:textId="77777777" w:rsidR="00AE6381" w:rsidRPr="004D7E21" w:rsidRDefault="00AE6381">
            <w:pPr>
              <w:pStyle w:val="TableParagraph"/>
              <w:spacing w:before="5"/>
              <w:rPr>
                <w:b/>
                <w:sz w:val="24"/>
                <w:szCs w:val="20"/>
              </w:rPr>
            </w:pPr>
          </w:p>
          <w:p w14:paraId="1B48ECE2" w14:textId="77777777" w:rsidR="00AE6381" w:rsidRPr="004D7E21" w:rsidRDefault="00EE5179">
            <w:pPr>
              <w:pStyle w:val="TableParagraph"/>
              <w:spacing w:line="292" w:lineRule="auto"/>
              <w:ind w:left="129" w:right="107"/>
              <w:jc w:val="center"/>
              <w:rPr>
                <w:b/>
                <w:sz w:val="18"/>
                <w:szCs w:val="20"/>
              </w:rPr>
            </w:pPr>
            <w:r w:rsidRPr="004D7E21">
              <w:rPr>
                <w:b/>
                <w:w w:val="95"/>
                <w:sz w:val="18"/>
                <w:szCs w:val="20"/>
              </w:rPr>
              <w:t>Décrire la relation</w:t>
            </w:r>
          </w:p>
          <w:p w14:paraId="57B45FC9" w14:textId="77777777" w:rsidR="00AE6381" w:rsidRPr="004D7E21" w:rsidRDefault="00EE5179">
            <w:pPr>
              <w:pStyle w:val="TableParagraph"/>
              <w:spacing w:line="290" w:lineRule="auto"/>
              <w:ind w:left="131" w:right="109" w:hanging="2"/>
              <w:jc w:val="center"/>
              <w:rPr>
                <w:b/>
                <w:sz w:val="14"/>
                <w:szCs w:val="20"/>
              </w:rPr>
            </w:pPr>
            <w:r w:rsidRPr="004D7E21">
              <w:rPr>
                <w:b/>
                <w:sz w:val="18"/>
                <w:szCs w:val="20"/>
              </w:rPr>
              <w:t xml:space="preserve">avec l’émetteur </w:t>
            </w:r>
            <w:r w:rsidRPr="004D7E21">
              <w:rPr>
                <w:b/>
                <w:sz w:val="14"/>
                <w:szCs w:val="20"/>
              </w:rPr>
              <w:t>(2)</w:t>
            </w:r>
          </w:p>
        </w:tc>
      </w:tr>
      <w:tr w:rsidR="00AE6381" w:rsidRPr="004D7E21" w14:paraId="2791C26B" w14:textId="77777777">
        <w:trPr>
          <w:trHeight w:val="866"/>
        </w:trPr>
        <w:tc>
          <w:tcPr>
            <w:tcW w:w="1403" w:type="dxa"/>
            <w:tcBorders>
              <w:top w:val="single" w:sz="4" w:space="0" w:color="000000"/>
              <w:bottom w:val="single" w:sz="4" w:space="0" w:color="000000"/>
              <w:right w:val="single" w:sz="4" w:space="0" w:color="000000"/>
            </w:tcBorders>
          </w:tcPr>
          <w:p w14:paraId="41EE3D82" w14:textId="77777777" w:rsidR="00AE6381" w:rsidRPr="004D7E21" w:rsidRDefault="00AE6381">
            <w:pPr>
              <w:pStyle w:val="TableParagraph"/>
              <w:rPr>
                <w:rFonts w:ascii="Times New Roman"/>
                <w:sz w:val="20"/>
                <w:szCs w:val="20"/>
              </w:rPr>
            </w:pPr>
          </w:p>
        </w:tc>
        <w:tc>
          <w:tcPr>
            <w:tcW w:w="1364" w:type="dxa"/>
            <w:tcBorders>
              <w:top w:val="single" w:sz="4" w:space="0" w:color="000000"/>
              <w:left w:val="single" w:sz="4" w:space="0" w:color="000000"/>
              <w:bottom w:val="single" w:sz="4" w:space="0" w:color="000000"/>
              <w:right w:val="single" w:sz="4" w:space="0" w:color="000000"/>
            </w:tcBorders>
          </w:tcPr>
          <w:p w14:paraId="6BBA80C3" w14:textId="77777777" w:rsidR="00AE6381" w:rsidRPr="004D7E21" w:rsidRDefault="00AE6381">
            <w:pPr>
              <w:pStyle w:val="TableParagraph"/>
              <w:rPr>
                <w:rFonts w:ascii="Times New Roman"/>
                <w:sz w:val="20"/>
                <w:szCs w:val="20"/>
              </w:rPr>
            </w:pPr>
          </w:p>
        </w:tc>
        <w:tc>
          <w:tcPr>
            <w:tcW w:w="1193" w:type="dxa"/>
            <w:tcBorders>
              <w:top w:val="single" w:sz="4" w:space="0" w:color="000000"/>
              <w:left w:val="single" w:sz="4" w:space="0" w:color="000000"/>
              <w:bottom w:val="single" w:sz="4" w:space="0" w:color="000000"/>
              <w:right w:val="single" w:sz="4" w:space="0" w:color="000000"/>
            </w:tcBorders>
          </w:tcPr>
          <w:p w14:paraId="6CEA9F31" w14:textId="77777777" w:rsidR="00AE6381" w:rsidRPr="004D7E21" w:rsidRDefault="00AE6381">
            <w:pPr>
              <w:pStyle w:val="TableParagraph"/>
              <w:rPr>
                <w:rFonts w:ascii="Times New Roman"/>
                <w:sz w:val="20"/>
                <w:szCs w:val="20"/>
              </w:rPr>
            </w:pPr>
          </w:p>
        </w:tc>
        <w:tc>
          <w:tcPr>
            <w:tcW w:w="1375" w:type="dxa"/>
            <w:tcBorders>
              <w:top w:val="single" w:sz="4" w:space="0" w:color="000000"/>
              <w:left w:val="single" w:sz="4" w:space="0" w:color="000000"/>
              <w:bottom w:val="single" w:sz="4" w:space="0" w:color="000000"/>
              <w:right w:val="single" w:sz="4" w:space="0" w:color="000000"/>
            </w:tcBorders>
          </w:tcPr>
          <w:p w14:paraId="7FE9F96F" w14:textId="77777777" w:rsidR="00AE6381" w:rsidRPr="004D7E21" w:rsidRDefault="00AE6381">
            <w:pPr>
              <w:pStyle w:val="TableParagraph"/>
              <w:rPr>
                <w:rFonts w:ascii="Times New Roman"/>
                <w:sz w:val="20"/>
                <w:szCs w:val="20"/>
              </w:rPr>
            </w:pPr>
          </w:p>
        </w:tc>
        <w:tc>
          <w:tcPr>
            <w:tcW w:w="1373" w:type="dxa"/>
            <w:tcBorders>
              <w:top w:val="single" w:sz="4" w:space="0" w:color="000000"/>
              <w:left w:val="single" w:sz="4" w:space="0" w:color="000000"/>
              <w:bottom w:val="single" w:sz="4" w:space="0" w:color="000000"/>
              <w:right w:val="single" w:sz="4" w:space="0" w:color="000000"/>
            </w:tcBorders>
          </w:tcPr>
          <w:p w14:paraId="4E13010C" w14:textId="77777777" w:rsidR="00AE6381" w:rsidRPr="004D7E21" w:rsidRDefault="00AE6381">
            <w:pPr>
              <w:pStyle w:val="TableParagraph"/>
              <w:rPr>
                <w:rFonts w:ascii="Times New Roman"/>
                <w:sz w:val="20"/>
                <w:szCs w:val="20"/>
              </w:rPr>
            </w:pPr>
          </w:p>
        </w:tc>
        <w:tc>
          <w:tcPr>
            <w:tcW w:w="1742" w:type="dxa"/>
            <w:tcBorders>
              <w:top w:val="single" w:sz="4" w:space="0" w:color="000000"/>
              <w:left w:val="single" w:sz="4" w:space="0" w:color="000000"/>
              <w:bottom w:val="single" w:sz="4" w:space="0" w:color="000000"/>
              <w:right w:val="single" w:sz="4" w:space="0" w:color="000000"/>
            </w:tcBorders>
          </w:tcPr>
          <w:p w14:paraId="4A1C0E96" w14:textId="77777777" w:rsidR="00AE6381" w:rsidRPr="004D7E21" w:rsidRDefault="00AE6381">
            <w:pPr>
              <w:pStyle w:val="TableParagraph"/>
              <w:rPr>
                <w:rFonts w:ascii="Times New Roman"/>
                <w:sz w:val="20"/>
                <w:szCs w:val="20"/>
              </w:rPr>
            </w:pPr>
          </w:p>
        </w:tc>
        <w:tc>
          <w:tcPr>
            <w:tcW w:w="1099" w:type="dxa"/>
            <w:tcBorders>
              <w:top w:val="single" w:sz="4" w:space="0" w:color="000000"/>
              <w:left w:val="single" w:sz="4" w:space="0" w:color="000000"/>
              <w:bottom w:val="single" w:sz="4" w:space="0" w:color="000000"/>
              <w:right w:val="single" w:sz="4" w:space="0" w:color="000000"/>
            </w:tcBorders>
          </w:tcPr>
          <w:p w14:paraId="3168798B" w14:textId="77777777" w:rsidR="00AE6381" w:rsidRPr="004D7E21" w:rsidRDefault="00AE6381">
            <w:pPr>
              <w:pStyle w:val="TableParagraph"/>
              <w:rPr>
                <w:rFonts w:ascii="Times New Roman"/>
                <w:sz w:val="20"/>
                <w:szCs w:val="20"/>
              </w:rPr>
            </w:pPr>
          </w:p>
        </w:tc>
        <w:tc>
          <w:tcPr>
            <w:tcW w:w="1101" w:type="dxa"/>
            <w:tcBorders>
              <w:top w:val="single" w:sz="4" w:space="0" w:color="000000"/>
              <w:left w:val="single" w:sz="4" w:space="0" w:color="000000"/>
              <w:bottom w:val="single" w:sz="4" w:space="0" w:color="000000"/>
            </w:tcBorders>
          </w:tcPr>
          <w:p w14:paraId="100B964D" w14:textId="77777777" w:rsidR="00AE6381" w:rsidRPr="004D7E21" w:rsidRDefault="00AE6381">
            <w:pPr>
              <w:pStyle w:val="TableParagraph"/>
              <w:rPr>
                <w:rFonts w:ascii="Times New Roman"/>
                <w:sz w:val="20"/>
                <w:szCs w:val="20"/>
              </w:rPr>
            </w:pPr>
          </w:p>
        </w:tc>
      </w:tr>
      <w:tr w:rsidR="00AE6381" w:rsidRPr="004D7E21" w14:paraId="2A2A3FF9" w14:textId="77777777">
        <w:trPr>
          <w:trHeight w:val="1031"/>
        </w:trPr>
        <w:tc>
          <w:tcPr>
            <w:tcW w:w="1403" w:type="dxa"/>
            <w:tcBorders>
              <w:top w:val="single" w:sz="4" w:space="0" w:color="000000"/>
              <w:bottom w:val="single" w:sz="4" w:space="0" w:color="000000"/>
              <w:right w:val="single" w:sz="4" w:space="0" w:color="000000"/>
            </w:tcBorders>
          </w:tcPr>
          <w:p w14:paraId="1DDC506D" w14:textId="77777777" w:rsidR="00AE6381" w:rsidRPr="004D7E21" w:rsidRDefault="00AE6381">
            <w:pPr>
              <w:pStyle w:val="TableParagraph"/>
              <w:rPr>
                <w:rFonts w:ascii="Times New Roman"/>
                <w:sz w:val="20"/>
                <w:szCs w:val="20"/>
              </w:rPr>
            </w:pPr>
          </w:p>
        </w:tc>
        <w:tc>
          <w:tcPr>
            <w:tcW w:w="1364" w:type="dxa"/>
            <w:tcBorders>
              <w:top w:val="single" w:sz="4" w:space="0" w:color="000000"/>
              <w:left w:val="single" w:sz="4" w:space="0" w:color="000000"/>
              <w:bottom w:val="single" w:sz="4" w:space="0" w:color="000000"/>
              <w:right w:val="single" w:sz="4" w:space="0" w:color="000000"/>
            </w:tcBorders>
          </w:tcPr>
          <w:p w14:paraId="28061900" w14:textId="77777777" w:rsidR="00AE6381" w:rsidRPr="004D7E21" w:rsidRDefault="00AE6381">
            <w:pPr>
              <w:pStyle w:val="TableParagraph"/>
              <w:rPr>
                <w:rFonts w:ascii="Times New Roman"/>
                <w:sz w:val="20"/>
                <w:szCs w:val="20"/>
              </w:rPr>
            </w:pPr>
          </w:p>
        </w:tc>
        <w:tc>
          <w:tcPr>
            <w:tcW w:w="1193" w:type="dxa"/>
            <w:tcBorders>
              <w:top w:val="single" w:sz="4" w:space="0" w:color="000000"/>
              <w:left w:val="single" w:sz="4" w:space="0" w:color="000000"/>
              <w:bottom w:val="single" w:sz="4" w:space="0" w:color="000000"/>
              <w:right w:val="single" w:sz="4" w:space="0" w:color="000000"/>
            </w:tcBorders>
          </w:tcPr>
          <w:p w14:paraId="0CF9DFB5" w14:textId="77777777" w:rsidR="00AE6381" w:rsidRPr="004D7E21" w:rsidRDefault="00AE6381">
            <w:pPr>
              <w:pStyle w:val="TableParagraph"/>
              <w:rPr>
                <w:rFonts w:ascii="Times New Roman"/>
                <w:sz w:val="20"/>
                <w:szCs w:val="20"/>
              </w:rPr>
            </w:pPr>
          </w:p>
        </w:tc>
        <w:tc>
          <w:tcPr>
            <w:tcW w:w="1375" w:type="dxa"/>
            <w:tcBorders>
              <w:top w:val="single" w:sz="4" w:space="0" w:color="000000"/>
              <w:left w:val="single" w:sz="4" w:space="0" w:color="000000"/>
              <w:bottom w:val="single" w:sz="4" w:space="0" w:color="000000"/>
              <w:right w:val="single" w:sz="4" w:space="0" w:color="000000"/>
            </w:tcBorders>
          </w:tcPr>
          <w:p w14:paraId="6907D9E6" w14:textId="77777777" w:rsidR="00AE6381" w:rsidRPr="004D7E21" w:rsidRDefault="00AE6381">
            <w:pPr>
              <w:pStyle w:val="TableParagraph"/>
              <w:rPr>
                <w:rFonts w:ascii="Times New Roman"/>
                <w:sz w:val="20"/>
                <w:szCs w:val="20"/>
              </w:rPr>
            </w:pPr>
          </w:p>
        </w:tc>
        <w:tc>
          <w:tcPr>
            <w:tcW w:w="1373" w:type="dxa"/>
            <w:tcBorders>
              <w:top w:val="single" w:sz="4" w:space="0" w:color="000000"/>
              <w:left w:val="single" w:sz="4" w:space="0" w:color="000000"/>
              <w:bottom w:val="single" w:sz="4" w:space="0" w:color="000000"/>
              <w:right w:val="single" w:sz="4" w:space="0" w:color="000000"/>
            </w:tcBorders>
          </w:tcPr>
          <w:p w14:paraId="6D3F40C4" w14:textId="77777777" w:rsidR="00AE6381" w:rsidRPr="004D7E21" w:rsidRDefault="00AE6381">
            <w:pPr>
              <w:pStyle w:val="TableParagraph"/>
              <w:rPr>
                <w:rFonts w:ascii="Times New Roman"/>
                <w:sz w:val="20"/>
                <w:szCs w:val="20"/>
              </w:rPr>
            </w:pPr>
          </w:p>
        </w:tc>
        <w:tc>
          <w:tcPr>
            <w:tcW w:w="1742" w:type="dxa"/>
            <w:tcBorders>
              <w:top w:val="single" w:sz="4" w:space="0" w:color="000000"/>
              <w:left w:val="single" w:sz="4" w:space="0" w:color="000000"/>
              <w:bottom w:val="single" w:sz="4" w:space="0" w:color="000000"/>
              <w:right w:val="single" w:sz="4" w:space="0" w:color="000000"/>
            </w:tcBorders>
          </w:tcPr>
          <w:p w14:paraId="2EA494D8" w14:textId="77777777" w:rsidR="00AE6381" w:rsidRPr="004D7E21" w:rsidRDefault="00AE6381">
            <w:pPr>
              <w:pStyle w:val="TableParagraph"/>
              <w:rPr>
                <w:rFonts w:ascii="Times New Roman"/>
                <w:sz w:val="20"/>
                <w:szCs w:val="20"/>
              </w:rPr>
            </w:pPr>
          </w:p>
        </w:tc>
        <w:tc>
          <w:tcPr>
            <w:tcW w:w="1099" w:type="dxa"/>
            <w:tcBorders>
              <w:top w:val="single" w:sz="4" w:space="0" w:color="000000"/>
              <w:left w:val="single" w:sz="4" w:space="0" w:color="000000"/>
              <w:bottom w:val="single" w:sz="4" w:space="0" w:color="000000"/>
              <w:right w:val="single" w:sz="4" w:space="0" w:color="000000"/>
            </w:tcBorders>
          </w:tcPr>
          <w:p w14:paraId="7AEEDCD6" w14:textId="77777777" w:rsidR="00AE6381" w:rsidRPr="004D7E21" w:rsidRDefault="00AE6381">
            <w:pPr>
              <w:pStyle w:val="TableParagraph"/>
              <w:rPr>
                <w:rFonts w:ascii="Times New Roman"/>
                <w:sz w:val="20"/>
                <w:szCs w:val="20"/>
              </w:rPr>
            </w:pPr>
          </w:p>
        </w:tc>
        <w:tc>
          <w:tcPr>
            <w:tcW w:w="1101" w:type="dxa"/>
            <w:tcBorders>
              <w:top w:val="single" w:sz="4" w:space="0" w:color="000000"/>
              <w:left w:val="single" w:sz="4" w:space="0" w:color="000000"/>
              <w:bottom w:val="single" w:sz="4" w:space="0" w:color="000000"/>
            </w:tcBorders>
          </w:tcPr>
          <w:p w14:paraId="389AEAB0" w14:textId="77777777" w:rsidR="00AE6381" w:rsidRPr="004D7E21" w:rsidRDefault="00AE6381">
            <w:pPr>
              <w:pStyle w:val="TableParagraph"/>
              <w:rPr>
                <w:rFonts w:ascii="Times New Roman"/>
                <w:sz w:val="20"/>
                <w:szCs w:val="20"/>
              </w:rPr>
            </w:pPr>
          </w:p>
        </w:tc>
      </w:tr>
      <w:tr w:rsidR="00AE6381" w:rsidRPr="004D7E21" w14:paraId="2B2F3B59" w14:textId="77777777">
        <w:trPr>
          <w:trHeight w:val="878"/>
        </w:trPr>
        <w:tc>
          <w:tcPr>
            <w:tcW w:w="1403" w:type="dxa"/>
            <w:tcBorders>
              <w:top w:val="single" w:sz="4" w:space="0" w:color="000000"/>
              <w:bottom w:val="nil"/>
              <w:right w:val="single" w:sz="4" w:space="0" w:color="000000"/>
            </w:tcBorders>
          </w:tcPr>
          <w:p w14:paraId="31E50BB9" w14:textId="77777777" w:rsidR="00AE6381" w:rsidRPr="004D7E21" w:rsidRDefault="00AE6381">
            <w:pPr>
              <w:pStyle w:val="TableParagraph"/>
              <w:rPr>
                <w:rFonts w:ascii="Times New Roman"/>
                <w:sz w:val="20"/>
                <w:szCs w:val="20"/>
              </w:rPr>
            </w:pPr>
          </w:p>
        </w:tc>
        <w:tc>
          <w:tcPr>
            <w:tcW w:w="1364" w:type="dxa"/>
            <w:tcBorders>
              <w:top w:val="single" w:sz="4" w:space="0" w:color="000000"/>
              <w:left w:val="single" w:sz="4" w:space="0" w:color="000000"/>
              <w:bottom w:val="nil"/>
              <w:right w:val="single" w:sz="4" w:space="0" w:color="000000"/>
            </w:tcBorders>
          </w:tcPr>
          <w:p w14:paraId="3AFF90FF" w14:textId="77777777" w:rsidR="00AE6381" w:rsidRPr="004D7E21" w:rsidRDefault="00AE6381">
            <w:pPr>
              <w:pStyle w:val="TableParagraph"/>
              <w:rPr>
                <w:rFonts w:ascii="Times New Roman"/>
                <w:sz w:val="20"/>
                <w:szCs w:val="20"/>
              </w:rPr>
            </w:pPr>
          </w:p>
        </w:tc>
        <w:tc>
          <w:tcPr>
            <w:tcW w:w="1193" w:type="dxa"/>
            <w:tcBorders>
              <w:top w:val="single" w:sz="4" w:space="0" w:color="000000"/>
              <w:left w:val="single" w:sz="4" w:space="0" w:color="000000"/>
              <w:bottom w:val="nil"/>
              <w:right w:val="single" w:sz="4" w:space="0" w:color="000000"/>
            </w:tcBorders>
          </w:tcPr>
          <w:p w14:paraId="796A69D7" w14:textId="77777777" w:rsidR="00AE6381" w:rsidRPr="004D7E21" w:rsidRDefault="00AE6381">
            <w:pPr>
              <w:pStyle w:val="TableParagraph"/>
              <w:rPr>
                <w:rFonts w:ascii="Times New Roman"/>
                <w:sz w:val="20"/>
                <w:szCs w:val="20"/>
              </w:rPr>
            </w:pPr>
          </w:p>
        </w:tc>
        <w:tc>
          <w:tcPr>
            <w:tcW w:w="1375" w:type="dxa"/>
            <w:tcBorders>
              <w:top w:val="single" w:sz="4" w:space="0" w:color="000000"/>
              <w:left w:val="single" w:sz="4" w:space="0" w:color="000000"/>
              <w:bottom w:val="nil"/>
              <w:right w:val="single" w:sz="4" w:space="0" w:color="000000"/>
            </w:tcBorders>
          </w:tcPr>
          <w:p w14:paraId="026B49D5" w14:textId="77777777" w:rsidR="00AE6381" w:rsidRPr="004D7E21" w:rsidRDefault="00AE6381">
            <w:pPr>
              <w:pStyle w:val="TableParagraph"/>
              <w:rPr>
                <w:rFonts w:ascii="Times New Roman"/>
                <w:sz w:val="20"/>
                <w:szCs w:val="20"/>
              </w:rPr>
            </w:pPr>
          </w:p>
        </w:tc>
        <w:tc>
          <w:tcPr>
            <w:tcW w:w="1373" w:type="dxa"/>
            <w:tcBorders>
              <w:top w:val="single" w:sz="4" w:space="0" w:color="000000"/>
              <w:left w:val="single" w:sz="4" w:space="0" w:color="000000"/>
              <w:bottom w:val="nil"/>
              <w:right w:val="single" w:sz="4" w:space="0" w:color="000000"/>
            </w:tcBorders>
          </w:tcPr>
          <w:p w14:paraId="68FC1312" w14:textId="77777777" w:rsidR="00AE6381" w:rsidRPr="004D7E21" w:rsidRDefault="00AE6381">
            <w:pPr>
              <w:pStyle w:val="TableParagraph"/>
              <w:rPr>
                <w:rFonts w:ascii="Times New Roman"/>
                <w:sz w:val="20"/>
                <w:szCs w:val="20"/>
              </w:rPr>
            </w:pPr>
          </w:p>
        </w:tc>
        <w:tc>
          <w:tcPr>
            <w:tcW w:w="1742" w:type="dxa"/>
            <w:tcBorders>
              <w:top w:val="single" w:sz="4" w:space="0" w:color="000000"/>
              <w:left w:val="single" w:sz="4" w:space="0" w:color="000000"/>
              <w:bottom w:val="nil"/>
              <w:right w:val="single" w:sz="4" w:space="0" w:color="000000"/>
            </w:tcBorders>
          </w:tcPr>
          <w:p w14:paraId="29747734" w14:textId="77777777" w:rsidR="00AE6381" w:rsidRPr="004D7E21" w:rsidRDefault="00AE6381">
            <w:pPr>
              <w:pStyle w:val="TableParagraph"/>
              <w:rPr>
                <w:rFonts w:ascii="Times New Roman"/>
                <w:sz w:val="20"/>
                <w:szCs w:val="20"/>
              </w:rPr>
            </w:pPr>
          </w:p>
        </w:tc>
        <w:tc>
          <w:tcPr>
            <w:tcW w:w="1099" w:type="dxa"/>
            <w:tcBorders>
              <w:top w:val="single" w:sz="4" w:space="0" w:color="000000"/>
              <w:left w:val="single" w:sz="4" w:space="0" w:color="000000"/>
              <w:bottom w:val="nil"/>
              <w:right w:val="single" w:sz="4" w:space="0" w:color="000000"/>
            </w:tcBorders>
          </w:tcPr>
          <w:p w14:paraId="740DD251" w14:textId="77777777" w:rsidR="00AE6381" w:rsidRPr="004D7E21" w:rsidRDefault="00AE6381">
            <w:pPr>
              <w:pStyle w:val="TableParagraph"/>
              <w:rPr>
                <w:rFonts w:ascii="Times New Roman"/>
                <w:sz w:val="20"/>
                <w:szCs w:val="20"/>
              </w:rPr>
            </w:pPr>
          </w:p>
        </w:tc>
        <w:tc>
          <w:tcPr>
            <w:tcW w:w="1101" w:type="dxa"/>
            <w:tcBorders>
              <w:top w:val="single" w:sz="4" w:space="0" w:color="000000"/>
              <w:left w:val="single" w:sz="4" w:space="0" w:color="000000"/>
              <w:bottom w:val="nil"/>
            </w:tcBorders>
          </w:tcPr>
          <w:p w14:paraId="514A51C1" w14:textId="77777777" w:rsidR="00AE6381" w:rsidRPr="004D7E21" w:rsidRDefault="00AE6381">
            <w:pPr>
              <w:pStyle w:val="TableParagraph"/>
              <w:rPr>
                <w:rFonts w:ascii="Times New Roman"/>
                <w:sz w:val="20"/>
                <w:szCs w:val="20"/>
              </w:rPr>
            </w:pPr>
          </w:p>
        </w:tc>
      </w:tr>
    </w:tbl>
    <w:p w14:paraId="4E047DD4" w14:textId="77777777" w:rsidR="00AE6381" w:rsidRPr="004D7E21" w:rsidRDefault="00AE6381">
      <w:pPr>
        <w:pStyle w:val="BodyText"/>
        <w:rPr>
          <w:b/>
          <w:sz w:val="18"/>
          <w:szCs w:val="22"/>
        </w:rPr>
      </w:pPr>
    </w:p>
    <w:p w14:paraId="1D5C0635" w14:textId="77777777" w:rsidR="00AE6381" w:rsidRPr="004D7E21" w:rsidRDefault="00A72D0D">
      <w:pPr>
        <w:spacing w:before="213"/>
        <w:ind w:left="220" w:right="54"/>
        <w:rPr>
          <w:szCs w:val="20"/>
        </w:rPr>
      </w:pPr>
      <w:r>
        <w:rPr>
          <w:noProof/>
          <w:sz w:val="20"/>
          <w:szCs w:val="20"/>
        </w:rPr>
        <mc:AlternateContent>
          <mc:Choice Requires="wpg">
            <w:drawing>
              <wp:anchor distT="0" distB="0" distL="114300" distR="114300" simplePos="0" relativeHeight="1528" behindDoc="0" locked="0" layoutInCell="1" allowOverlap="1" wp14:anchorId="0086FC4B" wp14:editId="55896CB0">
                <wp:simplePos x="0" y="0"/>
                <wp:positionH relativeFrom="page">
                  <wp:posOffset>397510</wp:posOffset>
                </wp:positionH>
                <wp:positionV relativeFrom="paragraph">
                  <wp:posOffset>-158750</wp:posOffset>
                </wp:positionV>
                <wp:extent cx="6765290" cy="18415"/>
                <wp:effectExtent l="6985" t="6350" r="0" b="381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290" cy="18415"/>
                          <a:chOff x="626" y="-250"/>
                          <a:chExt cx="10654" cy="29"/>
                        </a:xfrm>
                      </wpg:grpSpPr>
                      <wps:wsp>
                        <wps:cNvPr id="10" name="Line 34"/>
                        <wps:cNvCnPr>
                          <a:cxnSpLocks noChangeShapeType="1"/>
                        </wps:cNvCnPr>
                        <wps:spPr bwMode="auto">
                          <a:xfrm>
                            <a:off x="626" y="-226"/>
                            <a:ext cx="13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33"/>
                        <wps:cNvCnPr>
                          <a:cxnSpLocks noChangeShapeType="1"/>
                        </wps:cNvCnPr>
                        <wps:spPr bwMode="auto">
                          <a:xfrm>
                            <a:off x="626" y="-245"/>
                            <a:ext cx="13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2"/>
                        <wps:cNvSpPr>
                          <a:spLocks noChangeArrowheads="1"/>
                        </wps:cNvSpPr>
                        <wps:spPr bwMode="auto">
                          <a:xfrm>
                            <a:off x="1999" y="-25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31"/>
                        <wps:cNvCnPr>
                          <a:cxnSpLocks noChangeShapeType="1"/>
                        </wps:cNvCnPr>
                        <wps:spPr bwMode="auto">
                          <a:xfrm>
                            <a:off x="2028" y="-226"/>
                            <a:ext cx="13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30"/>
                        <wps:cNvCnPr>
                          <a:cxnSpLocks noChangeShapeType="1"/>
                        </wps:cNvCnPr>
                        <wps:spPr bwMode="auto">
                          <a:xfrm>
                            <a:off x="2028" y="-245"/>
                            <a:ext cx="13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29"/>
                        <wps:cNvSpPr>
                          <a:spLocks/>
                        </wps:cNvSpPr>
                        <wps:spPr bwMode="auto">
                          <a:xfrm>
                            <a:off x="3374" y="-250"/>
                            <a:ext cx="29" cy="29"/>
                          </a:xfrm>
                          <a:custGeom>
                            <a:avLst/>
                            <a:gdLst>
                              <a:gd name="T0" fmla="+- 0 3404 3375"/>
                              <a:gd name="T1" fmla="*/ T0 w 29"/>
                              <a:gd name="T2" fmla="+- 0 -230 -250"/>
                              <a:gd name="T3" fmla="*/ -230 h 29"/>
                              <a:gd name="T4" fmla="+- 0 3375 3375"/>
                              <a:gd name="T5" fmla="*/ T4 w 29"/>
                              <a:gd name="T6" fmla="+- 0 -230 -250"/>
                              <a:gd name="T7" fmla="*/ -230 h 29"/>
                              <a:gd name="T8" fmla="+- 0 3375 3375"/>
                              <a:gd name="T9" fmla="*/ T8 w 29"/>
                              <a:gd name="T10" fmla="+- 0 -221 -250"/>
                              <a:gd name="T11" fmla="*/ -221 h 29"/>
                              <a:gd name="T12" fmla="+- 0 3404 3375"/>
                              <a:gd name="T13" fmla="*/ T12 w 29"/>
                              <a:gd name="T14" fmla="+- 0 -221 -250"/>
                              <a:gd name="T15" fmla="*/ -221 h 29"/>
                              <a:gd name="T16" fmla="+- 0 3404 3375"/>
                              <a:gd name="T17" fmla="*/ T16 w 29"/>
                              <a:gd name="T18" fmla="+- 0 -230 -250"/>
                              <a:gd name="T19" fmla="*/ -230 h 29"/>
                              <a:gd name="T20" fmla="+- 0 3404 3375"/>
                              <a:gd name="T21" fmla="*/ T20 w 29"/>
                              <a:gd name="T22" fmla="+- 0 -250 -250"/>
                              <a:gd name="T23" fmla="*/ -250 h 29"/>
                              <a:gd name="T24" fmla="+- 0 3375 3375"/>
                              <a:gd name="T25" fmla="*/ T24 w 29"/>
                              <a:gd name="T26" fmla="+- 0 -250 -250"/>
                              <a:gd name="T27" fmla="*/ -250 h 29"/>
                              <a:gd name="T28" fmla="+- 0 3375 3375"/>
                              <a:gd name="T29" fmla="*/ T28 w 29"/>
                              <a:gd name="T30" fmla="+- 0 -240 -250"/>
                              <a:gd name="T31" fmla="*/ -240 h 29"/>
                              <a:gd name="T32" fmla="+- 0 3404 3375"/>
                              <a:gd name="T33" fmla="*/ T32 w 29"/>
                              <a:gd name="T34" fmla="+- 0 -240 -250"/>
                              <a:gd name="T35" fmla="*/ -240 h 29"/>
                              <a:gd name="T36" fmla="+- 0 3404 3375"/>
                              <a:gd name="T37" fmla="*/ T36 w 29"/>
                              <a:gd name="T38" fmla="+- 0 -250 -250"/>
                              <a:gd name="T39" fmla="*/ -25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9" y="20"/>
                                </a:moveTo>
                                <a:lnTo>
                                  <a:pt x="0" y="20"/>
                                </a:lnTo>
                                <a:lnTo>
                                  <a:pt x="0" y="29"/>
                                </a:lnTo>
                                <a:lnTo>
                                  <a:pt x="29" y="29"/>
                                </a:lnTo>
                                <a:lnTo>
                                  <a:pt x="29" y="20"/>
                                </a:lnTo>
                                <a:moveTo>
                                  <a:pt x="29" y="0"/>
                                </a:moveTo>
                                <a:lnTo>
                                  <a:pt x="0" y="0"/>
                                </a:lnTo>
                                <a:lnTo>
                                  <a:pt x="0"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28"/>
                        <wps:cNvCnPr>
                          <a:cxnSpLocks noChangeShapeType="1"/>
                        </wps:cNvCnPr>
                        <wps:spPr bwMode="auto">
                          <a:xfrm>
                            <a:off x="3404" y="-226"/>
                            <a:ext cx="11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27"/>
                        <wps:cNvCnPr>
                          <a:cxnSpLocks noChangeShapeType="1"/>
                        </wps:cNvCnPr>
                        <wps:spPr bwMode="auto">
                          <a:xfrm>
                            <a:off x="3404" y="-245"/>
                            <a:ext cx="11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6"/>
                        <wps:cNvSpPr>
                          <a:spLocks/>
                        </wps:cNvSpPr>
                        <wps:spPr bwMode="auto">
                          <a:xfrm>
                            <a:off x="4568" y="-250"/>
                            <a:ext cx="29" cy="29"/>
                          </a:xfrm>
                          <a:custGeom>
                            <a:avLst/>
                            <a:gdLst>
                              <a:gd name="T0" fmla="+- 0 4597 4568"/>
                              <a:gd name="T1" fmla="*/ T0 w 29"/>
                              <a:gd name="T2" fmla="+- 0 -230 -250"/>
                              <a:gd name="T3" fmla="*/ -230 h 29"/>
                              <a:gd name="T4" fmla="+- 0 4568 4568"/>
                              <a:gd name="T5" fmla="*/ T4 w 29"/>
                              <a:gd name="T6" fmla="+- 0 -230 -250"/>
                              <a:gd name="T7" fmla="*/ -230 h 29"/>
                              <a:gd name="T8" fmla="+- 0 4568 4568"/>
                              <a:gd name="T9" fmla="*/ T8 w 29"/>
                              <a:gd name="T10" fmla="+- 0 -221 -250"/>
                              <a:gd name="T11" fmla="*/ -221 h 29"/>
                              <a:gd name="T12" fmla="+- 0 4597 4568"/>
                              <a:gd name="T13" fmla="*/ T12 w 29"/>
                              <a:gd name="T14" fmla="+- 0 -221 -250"/>
                              <a:gd name="T15" fmla="*/ -221 h 29"/>
                              <a:gd name="T16" fmla="+- 0 4597 4568"/>
                              <a:gd name="T17" fmla="*/ T16 w 29"/>
                              <a:gd name="T18" fmla="+- 0 -230 -250"/>
                              <a:gd name="T19" fmla="*/ -230 h 29"/>
                              <a:gd name="T20" fmla="+- 0 4597 4568"/>
                              <a:gd name="T21" fmla="*/ T20 w 29"/>
                              <a:gd name="T22" fmla="+- 0 -250 -250"/>
                              <a:gd name="T23" fmla="*/ -250 h 29"/>
                              <a:gd name="T24" fmla="+- 0 4568 4568"/>
                              <a:gd name="T25" fmla="*/ T24 w 29"/>
                              <a:gd name="T26" fmla="+- 0 -250 -250"/>
                              <a:gd name="T27" fmla="*/ -250 h 29"/>
                              <a:gd name="T28" fmla="+- 0 4568 4568"/>
                              <a:gd name="T29" fmla="*/ T28 w 29"/>
                              <a:gd name="T30" fmla="+- 0 -240 -250"/>
                              <a:gd name="T31" fmla="*/ -240 h 29"/>
                              <a:gd name="T32" fmla="+- 0 4597 4568"/>
                              <a:gd name="T33" fmla="*/ T32 w 29"/>
                              <a:gd name="T34" fmla="+- 0 -240 -250"/>
                              <a:gd name="T35" fmla="*/ -240 h 29"/>
                              <a:gd name="T36" fmla="+- 0 4597 4568"/>
                              <a:gd name="T37" fmla="*/ T36 w 29"/>
                              <a:gd name="T38" fmla="+- 0 -250 -250"/>
                              <a:gd name="T39" fmla="*/ -25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9" y="20"/>
                                </a:moveTo>
                                <a:lnTo>
                                  <a:pt x="0" y="20"/>
                                </a:lnTo>
                                <a:lnTo>
                                  <a:pt x="0" y="29"/>
                                </a:lnTo>
                                <a:lnTo>
                                  <a:pt x="29" y="29"/>
                                </a:lnTo>
                                <a:lnTo>
                                  <a:pt x="29" y="20"/>
                                </a:lnTo>
                                <a:moveTo>
                                  <a:pt x="29" y="0"/>
                                </a:moveTo>
                                <a:lnTo>
                                  <a:pt x="0" y="0"/>
                                </a:lnTo>
                                <a:lnTo>
                                  <a:pt x="0"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25"/>
                        <wps:cNvCnPr>
                          <a:cxnSpLocks noChangeShapeType="1"/>
                        </wps:cNvCnPr>
                        <wps:spPr bwMode="auto">
                          <a:xfrm>
                            <a:off x="4597" y="-226"/>
                            <a:ext cx="13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24"/>
                        <wps:cNvCnPr>
                          <a:cxnSpLocks noChangeShapeType="1"/>
                        </wps:cNvCnPr>
                        <wps:spPr bwMode="auto">
                          <a:xfrm>
                            <a:off x="4597" y="-245"/>
                            <a:ext cx="13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3"/>
                        <wps:cNvSpPr>
                          <a:spLocks/>
                        </wps:cNvSpPr>
                        <wps:spPr bwMode="auto">
                          <a:xfrm>
                            <a:off x="5943" y="-250"/>
                            <a:ext cx="29" cy="29"/>
                          </a:xfrm>
                          <a:custGeom>
                            <a:avLst/>
                            <a:gdLst>
                              <a:gd name="T0" fmla="+- 0 5972 5943"/>
                              <a:gd name="T1" fmla="*/ T0 w 29"/>
                              <a:gd name="T2" fmla="+- 0 -230 -250"/>
                              <a:gd name="T3" fmla="*/ -230 h 29"/>
                              <a:gd name="T4" fmla="+- 0 5943 5943"/>
                              <a:gd name="T5" fmla="*/ T4 w 29"/>
                              <a:gd name="T6" fmla="+- 0 -230 -250"/>
                              <a:gd name="T7" fmla="*/ -230 h 29"/>
                              <a:gd name="T8" fmla="+- 0 5943 5943"/>
                              <a:gd name="T9" fmla="*/ T8 w 29"/>
                              <a:gd name="T10" fmla="+- 0 -221 -250"/>
                              <a:gd name="T11" fmla="*/ -221 h 29"/>
                              <a:gd name="T12" fmla="+- 0 5972 5943"/>
                              <a:gd name="T13" fmla="*/ T12 w 29"/>
                              <a:gd name="T14" fmla="+- 0 -221 -250"/>
                              <a:gd name="T15" fmla="*/ -221 h 29"/>
                              <a:gd name="T16" fmla="+- 0 5972 5943"/>
                              <a:gd name="T17" fmla="*/ T16 w 29"/>
                              <a:gd name="T18" fmla="+- 0 -230 -250"/>
                              <a:gd name="T19" fmla="*/ -230 h 29"/>
                              <a:gd name="T20" fmla="+- 0 5972 5943"/>
                              <a:gd name="T21" fmla="*/ T20 w 29"/>
                              <a:gd name="T22" fmla="+- 0 -250 -250"/>
                              <a:gd name="T23" fmla="*/ -250 h 29"/>
                              <a:gd name="T24" fmla="+- 0 5943 5943"/>
                              <a:gd name="T25" fmla="*/ T24 w 29"/>
                              <a:gd name="T26" fmla="+- 0 -250 -250"/>
                              <a:gd name="T27" fmla="*/ -250 h 29"/>
                              <a:gd name="T28" fmla="+- 0 5943 5943"/>
                              <a:gd name="T29" fmla="*/ T28 w 29"/>
                              <a:gd name="T30" fmla="+- 0 -240 -250"/>
                              <a:gd name="T31" fmla="*/ -240 h 29"/>
                              <a:gd name="T32" fmla="+- 0 5972 5943"/>
                              <a:gd name="T33" fmla="*/ T32 w 29"/>
                              <a:gd name="T34" fmla="+- 0 -240 -250"/>
                              <a:gd name="T35" fmla="*/ -240 h 29"/>
                              <a:gd name="T36" fmla="+- 0 5972 5943"/>
                              <a:gd name="T37" fmla="*/ T36 w 29"/>
                              <a:gd name="T38" fmla="+- 0 -250 -250"/>
                              <a:gd name="T39" fmla="*/ -25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9" y="20"/>
                                </a:moveTo>
                                <a:lnTo>
                                  <a:pt x="0" y="20"/>
                                </a:lnTo>
                                <a:lnTo>
                                  <a:pt x="0" y="29"/>
                                </a:lnTo>
                                <a:lnTo>
                                  <a:pt x="29" y="29"/>
                                </a:lnTo>
                                <a:lnTo>
                                  <a:pt x="29" y="20"/>
                                </a:lnTo>
                                <a:moveTo>
                                  <a:pt x="29" y="0"/>
                                </a:moveTo>
                                <a:lnTo>
                                  <a:pt x="0" y="0"/>
                                </a:lnTo>
                                <a:lnTo>
                                  <a:pt x="0"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22"/>
                        <wps:cNvCnPr>
                          <a:cxnSpLocks noChangeShapeType="1"/>
                        </wps:cNvCnPr>
                        <wps:spPr bwMode="auto">
                          <a:xfrm>
                            <a:off x="5972" y="-226"/>
                            <a:ext cx="1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a:off x="5972" y="-245"/>
                            <a:ext cx="1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0"/>
                        <wps:cNvSpPr>
                          <a:spLocks/>
                        </wps:cNvSpPr>
                        <wps:spPr bwMode="auto">
                          <a:xfrm>
                            <a:off x="7316" y="-250"/>
                            <a:ext cx="29" cy="29"/>
                          </a:xfrm>
                          <a:custGeom>
                            <a:avLst/>
                            <a:gdLst>
                              <a:gd name="T0" fmla="+- 0 7345 7317"/>
                              <a:gd name="T1" fmla="*/ T0 w 29"/>
                              <a:gd name="T2" fmla="+- 0 -230 -250"/>
                              <a:gd name="T3" fmla="*/ -230 h 29"/>
                              <a:gd name="T4" fmla="+- 0 7317 7317"/>
                              <a:gd name="T5" fmla="*/ T4 w 29"/>
                              <a:gd name="T6" fmla="+- 0 -230 -250"/>
                              <a:gd name="T7" fmla="*/ -230 h 29"/>
                              <a:gd name="T8" fmla="+- 0 7317 7317"/>
                              <a:gd name="T9" fmla="*/ T8 w 29"/>
                              <a:gd name="T10" fmla="+- 0 -221 -250"/>
                              <a:gd name="T11" fmla="*/ -221 h 29"/>
                              <a:gd name="T12" fmla="+- 0 7345 7317"/>
                              <a:gd name="T13" fmla="*/ T12 w 29"/>
                              <a:gd name="T14" fmla="+- 0 -221 -250"/>
                              <a:gd name="T15" fmla="*/ -221 h 29"/>
                              <a:gd name="T16" fmla="+- 0 7345 7317"/>
                              <a:gd name="T17" fmla="*/ T16 w 29"/>
                              <a:gd name="T18" fmla="+- 0 -230 -250"/>
                              <a:gd name="T19" fmla="*/ -230 h 29"/>
                              <a:gd name="T20" fmla="+- 0 7345 7317"/>
                              <a:gd name="T21" fmla="*/ T20 w 29"/>
                              <a:gd name="T22" fmla="+- 0 -250 -250"/>
                              <a:gd name="T23" fmla="*/ -250 h 29"/>
                              <a:gd name="T24" fmla="+- 0 7317 7317"/>
                              <a:gd name="T25" fmla="*/ T24 w 29"/>
                              <a:gd name="T26" fmla="+- 0 -250 -250"/>
                              <a:gd name="T27" fmla="*/ -250 h 29"/>
                              <a:gd name="T28" fmla="+- 0 7317 7317"/>
                              <a:gd name="T29" fmla="*/ T28 w 29"/>
                              <a:gd name="T30" fmla="+- 0 -240 -250"/>
                              <a:gd name="T31" fmla="*/ -240 h 29"/>
                              <a:gd name="T32" fmla="+- 0 7345 7317"/>
                              <a:gd name="T33" fmla="*/ T32 w 29"/>
                              <a:gd name="T34" fmla="+- 0 -240 -250"/>
                              <a:gd name="T35" fmla="*/ -240 h 29"/>
                              <a:gd name="T36" fmla="+- 0 7345 7317"/>
                              <a:gd name="T37" fmla="*/ T36 w 29"/>
                              <a:gd name="T38" fmla="+- 0 -250 -250"/>
                              <a:gd name="T39" fmla="*/ -25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8" y="20"/>
                                </a:moveTo>
                                <a:lnTo>
                                  <a:pt x="0" y="20"/>
                                </a:lnTo>
                                <a:lnTo>
                                  <a:pt x="0" y="29"/>
                                </a:lnTo>
                                <a:lnTo>
                                  <a:pt x="28" y="29"/>
                                </a:lnTo>
                                <a:lnTo>
                                  <a:pt x="28" y="20"/>
                                </a:lnTo>
                                <a:moveTo>
                                  <a:pt x="28" y="0"/>
                                </a:moveTo>
                                <a:lnTo>
                                  <a:pt x="0" y="0"/>
                                </a:lnTo>
                                <a:lnTo>
                                  <a:pt x="0" y="10"/>
                                </a:lnTo>
                                <a:lnTo>
                                  <a:pt x="28" y="10"/>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19"/>
                        <wps:cNvCnPr>
                          <a:cxnSpLocks noChangeShapeType="1"/>
                        </wps:cNvCnPr>
                        <wps:spPr bwMode="auto">
                          <a:xfrm>
                            <a:off x="7345" y="-226"/>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18"/>
                        <wps:cNvCnPr>
                          <a:cxnSpLocks noChangeShapeType="1"/>
                        </wps:cNvCnPr>
                        <wps:spPr bwMode="auto">
                          <a:xfrm>
                            <a:off x="7345" y="-245"/>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7"/>
                        <wps:cNvSpPr>
                          <a:spLocks/>
                        </wps:cNvSpPr>
                        <wps:spPr bwMode="auto">
                          <a:xfrm>
                            <a:off x="9059" y="-250"/>
                            <a:ext cx="29" cy="29"/>
                          </a:xfrm>
                          <a:custGeom>
                            <a:avLst/>
                            <a:gdLst>
                              <a:gd name="T0" fmla="+- 0 9088 9059"/>
                              <a:gd name="T1" fmla="*/ T0 w 29"/>
                              <a:gd name="T2" fmla="+- 0 -230 -250"/>
                              <a:gd name="T3" fmla="*/ -230 h 29"/>
                              <a:gd name="T4" fmla="+- 0 9059 9059"/>
                              <a:gd name="T5" fmla="*/ T4 w 29"/>
                              <a:gd name="T6" fmla="+- 0 -230 -250"/>
                              <a:gd name="T7" fmla="*/ -230 h 29"/>
                              <a:gd name="T8" fmla="+- 0 9059 9059"/>
                              <a:gd name="T9" fmla="*/ T8 w 29"/>
                              <a:gd name="T10" fmla="+- 0 -221 -250"/>
                              <a:gd name="T11" fmla="*/ -221 h 29"/>
                              <a:gd name="T12" fmla="+- 0 9088 9059"/>
                              <a:gd name="T13" fmla="*/ T12 w 29"/>
                              <a:gd name="T14" fmla="+- 0 -221 -250"/>
                              <a:gd name="T15" fmla="*/ -221 h 29"/>
                              <a:gd name="T16" fmla="+- 0 9088 9059"/>
                              <a:gd name="T17" fmla="*/ T16 w 29"/>
                              <a:gd name="T18" fmla="+- 0 -230 -250"/>
                              <a:gd name="T19" fmla="*/ -230 h 29"/>
                              <a:gd name="T20" fmla="+- 0 9088 9059"/>
                              <a:gd name="T21" fmla="*/ T20 w 29"/>
                              <a:gd name="T22" fmla="+- 0 -250 -250"/>
                              <a:gd name="T23" fmla="*/ -250 h 29"/>
                              <a:gd name="T24" fmla="+- 0 9059 9059"/>
                              <a:gd name="T25" fmla="*/ T24 w 29"/>
                              <a:gd name="T26" fmla="+- 0 -250 -250"/>
                              <a:gd name="T27" fmla="*/ -250 h 29"/>
                              <a:gd name="T28" fmla="+- 0 9059 9059"/>
                              <a:gd name="T29" fmla="*/ T28 w 29"/>
                              <a:gd name="T30" fmla="+- 0 -240 -250"/>
                              <a:gd name="T31" fmla="*/ -240 h 29"/>
                              <a:gd name="T32" fmla="+- 0 9088 9059"/>
                              <a:gd name="T33" fmla="*/ T32 w 29"/>
                              <a:gd name="T34" fmla="+- 0 -240 -250"/>
                              <a:gd name="T35" fmla="*/ -240 h 29"/>
                              <a:gd name="T36" fmla="+- 0 9088 9059"/>
                              <a:gd name="T37" fmla="*/ T36 w 29"/>
                              <a:gd name="T38" fmla="+- 0 -250 -250"/>
                              <a:gd name="T39" fmla="*/ -25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9" y="20"/>
                                </a:moveTo>
                                <a:lnTo>
                                  <a:pt x="0" y="20"/>
                                </a:lnTo>
                                <a:lnTo>
                                  <a:pt x="0" y="29"/>
                                </a:lnTo>
                                <a:lnTo>
                                  <a:pt x="29" y="29"/>
                                </a:lnTo>
                                <a:lnTo>
                                  <a:pt x="29" y="20"/>
                                </a:lnTo>
                                <a:moveTo>
                                  <a:pt x="29" y="0"/>
                                </a:moveTo>
                                <a:lnTo>
                                  <a:pt x="0" y="0"/>
                                </a:lnTo>
                                <a:lnTo>
                                  <a:pt x="0"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16"/>
                        <wps:cNvCnPr>
                          <a:cxnSpLocks noChangeShapeType="1"/>
                        </wps:cNvCnPr>
                        <wps:spPr bwMode="auto">
                          <a:xfrm>
                            <a:off x="9088" y="-226"/>
                            <a:ext cx="10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15"/>
                        <wps:cNvCnPr>
                          <a:cxnSpLocks noChangeShapeType="1"/>
                        </wps:cNvCnPr>
                        <wps:spPr bwMode="auto">
                          <a:xfrm>
                            <a:off x="9088" y="-245"/>
                            <a:ext cx="10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4"/>
                        <wps:cNvSpPr>
                          <a:spLocks/>
                        </wps:cNvSpPr>
                        <wps:spPr bwMode="auto">
                          <a:xfrm>
                            <a:off x="10158" y="-250"/>
                            <a:ext cx="29" cy="29"/>
                          </a:xfrm>
                          <a:custGeom>
                            <a:avLst/>
                            <a:gdLst>
                              <a:gd name="T0" fmla="+- 0 10188 10159"/>
                              <a:gd name="T1" fmla="*/ T0 w 29"/>
                              <a:gd name="T2" fmla="+- 0 -230 -250"/>
                              <a:gd name="T3" fmla="*/ -230 h 29"/>
                              <a:gd name="T4" fmla="+- 0 10159 10159"/>
                              <a:gd name="T5" fmla="*/ T4 w 29"/>
                              <a:gd name="T6" fmla="+- 0 -230 -250"/>
                              <a:gd name="T7" fmla="*/ -230 h 29"/>
                              <a:gd name="T8" fmla="+- 0 10159 10159"/>
                              <a:gd name="T9" fmla="*/ T8 w 29"/>
                              <a:gd name="T10" fmla="+- 0 -221 -250"/>
                              <a:gd name="T11" fmla="*/ -221 h 29"/>
                              <a:gd name="T12" fmla="+- 0 10188 10159"/>
                              <a:gd name="T13" fmla="*/ T12 w 29"/>
                              <a:gd name="T14" fmla="+- 0 -221 -250"/>
                              <a:gd name="T15" fmla="*/ -221 h 29"/>
                              <a:gd name="T16" fmla="+- 0 10188 10159"/>
                              <a:gd name="T17" fmla="*/ T16 w 29"/>
                              <a:gd name="T18" fmla="+- 0 -230 -250"/>
                              <a:gd name="T19" fmla="*/ -230 h 29"/>
                              <a:gd name="T20" fmla="+- 0 10188 10159"/>
                              <a:gd name="T21" fmla="*/ T20 w 29"/>
                              <a:gd name="T22" fmla="+- 0 -250 -250"/>
                              <a:gd name="T23" fmla="*/ -250 h 29"/>
                              <a:gd name="T24" fmla="+- 0 10159 10159"/>
                              <a:gd name="T25" fmla="*/ T24 w 29"/>
                              <a:gd name="T26" fmla="+- 0 -250 -250"/>
                              <a:gd name="T27" fmla="*/ -250 h 29"/>
                              <a:gd name="T28" fmla="+- 0 10159 10159"/>
                              <a:gd name="T29" fmla="*/ T28 w 29"/>
                              <a:gd name="T30" fmla="+- 0 -240 -250"/>
                              <a:gd name="T31" fmla="*/ -240 h 29"/>
                              <a:gd name="T32" fmla="+- 0 10188 10159"/>
                              <a:gd name="T33" fmla="*/ T32 w 29"/>
                              <a:gd name="T34" fmla="+- 0 -240 -250"/>
                              <a:gd name="T35" fmla="*/ -240 h 29"/>
                              <a:gd name="T36" fmla="+- 0 10188 10159"/>
                              <a:gd name="T37" fmla="*/ T36 w 29"/>
                              <a:gd name="T38" fmla="+- 0 -250 -250"/>
                              <a:gd name="T39" fmla="*/ -25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9" y="20"/>
                                </a:moveTo>
                                <a:lnTo>
                                  <a:pt x="0" y="20"/>
                                </a:lnTo>
                                <a:lnTo>
                                  <a:pt x="0" y="29"/>
                                </a:lnTo>
                                <a:lnTo>
                                  <a:pt x="29" y="29"/>
                                </a:lnTo>
                                <a:lnTo>
                                  <a:pt x="29" y="20"/>
                                </a:lnTo>
                                <a:moveTo>
                                  <a:pt x="29" y="0"/>
                                </a:moveTo>
                                <a:lnTo>
                                  <a:pt x="0" y="0"/>
                                </a:lnTo>
                                <a:lnTo>
                                  <a:pt x="0"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13"/>
                        <wps:cNvCnPr>
                          <a:cxnSpLocks noChangeShapeType="1"/>
                        </wps:cNvCnPr>
                        <wps:spPr bwMode="auto">
                          <a:xfrm>
                            <a:off x="10188" y="-226"/>
                            <a:ext cx="10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12"/>
                        <wps:cNvCnPr>
                          <a:cxnSpLocks noChangeShapeType="1"/>
                        </wps:cNvCnPr>
                        <wps:spPr bwMode="auto">
                          <a:xfrm>
                            <a:off x="10188" y="-245"/>
                            <a:ext cx="10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11"/>
                        <wps:cNvSpPr>
                          <a:spLocks noChangeArrowheads="1"/>
                        </wps:cNvSpPr>
                        <wps:spPr bwMode="auto">
                          <a:xfrm>
                            <a:off x="11250" y="-23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96D81" id="Group 10" o:spid="_x0000_s1026" style="position:absolute;margin-left:31.3pt;margin-top:-12.5pt;width:532.7pt;height:1.45pt;z-index:1528;mso-position-horizontal-relative:page" coordorigin="626,-250" coordsize="106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">
                <v:line id="Line 34" o:spid="_x0000_s1027" style="position:absolute;visibility:visible;mso-wrap-style:square" from="626,-226" to="2000,-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33" o:spid="_x0000_s1028" style="position:absolute;visibility:visible;mso-wrap-style:square" from="626,-245" to="200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rect id="Rectangle 32" o:spid="_x0000_s1029" style="position:absolute;left:1999;top:-25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31" o:spid="_x0000_s1030" style="position:absolute;visibility:visible;mso-wrap-style:square" from="2028,-226" to="337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30" o:spid="_x0000_s1031" style="position:absolute;visibility:visible;mso-wrap-style:square" from="2028,-245" to="337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shape id="AutoShape 29" o:spid="_x0000_s1032" style="position:absolute;left:3374;top:-250;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" path="m29,20l,20r,9l29,29r,-9m29,l,,,10r29,l29,e" fillcolor="black" stroked="f">
                  <v:path arrowok="t" o:connecttype="custom" o:connectlocs="29,-230;0,-230;0,-221;29,-221;29,-230;29,-250;0,-250;0,-240;29,-240;29,-250" o:connectangles="0,0,0,0,0,0,0,0,0,0"/>
                </v:shape>
                <v:line id="Line 28" o:spid="_x0000_s1033" style="position:absolute;visibility:visible;mso-wrap-style:square" from="3404,-226" to="456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27" o:spid="_x0000_s1034" style="position:absolute;visibility:visible;mso-wrap-style:square" from="3404,-245" to="4568,-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shape id="AutoShape 26" o:spid="_x0000_s1035" style="position:absolute;left:4568;top:-250;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" path="m29,20l,20r,9l29,29r,-9m29,l,,,10r29,l29,e" fillcolor="black" stroked="f">
                  <v:path arrowok="t" o:connecttype="custom" o:connectlocs="29,-230;0,-230;0,-221;29,-221;29,-230;29,-250;0,-250;0,-240;29,-240;29,-250" o:connectangles="0,0,0,0,0,0,0,0,0,0"/>
                </v:shape>
                <v:line id="Line 25" o:spid="_x0000_s1036" style="position:absolute;visibility:visible;mso-wrap-style:square" from="4597,-226" to="594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24" o:spid="_x0000_s1037" style="position:absolute;visibility:visible;mso-wrap-style:square" from="4597,-245" to="594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shape id="AutoShape 23" o:spid="_x0000_s1038" style="position:absolute;left:5943;top:-250;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" path="m29,20l,20r,9l29,29r,-9m29,l,,,10r29,l29,e" fillcolor="black" stroked="f">
                  <v:path arrowok="t" o:connecttype="custom" o:connectlocs="29,-230;0,-230;0,-221;29,-221;29,-230;29,-250;0,-250;0,-240;29,-240;29,-250" o:connectangles="0,0,0,0,0,0,0,0,0,0"/>
                </v:shape>
                <v:line id="Line 22" o:spid="_x0000_s1039" style="position:absolute;visibility:visible;mso-wrap-style:square" from="5972,-226" to="731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1" o:spid="_x0000_s1040" style="position:absolute;visibility:visible;mso-wrap-style:square" from="5972,-245" to="731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shape id="AutoShape 20" o:spid="_x0000_s1041" style="position:absolute;left:7316;top:-250;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" path="m28,20l,20r,9l28,29r,-9m28,l,,,10r28,l28,e" fillcolor="black" stroked="f">
                  <v:path arrowok="t" o:connecttype="custom" o:connectlocs="28,-230;0,-230;0,-221;28,-221;28,-230;28,-250;0,-250;0,-240;28,-240;28,-250" o:connectangles="0,0,0,0,0,0,0,0,0,0"/>
                </v:shape>
                <v:line id="Line 19" o:spid="_x0000_s1042" style="position:absolute;visibility:visible;mso-wrap-style:square" from="7345,-226" to="905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8" o:spid="_x0000_s1043" style="position:absolute;visibility:visible;mso-wrap-style:square" from="7345,-245" to="905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shape id="AutoShape 17" o:spid="_x0000_s1044" style="position:absolute;left:9059;top:-250;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" path="m29,20l,20r,9l29,29r,-9m29,l,,,10r29,l29,e" fillcolor="black" stroked="f">
                  <v:path arrowok="t" o:connecttype="custom" o:connectlocs="29,-230;0,-230;0,-221;29,-221;29,-230;29,-250;0,-250;0,-240;29,-240;29,-250" o:connectangles="0,0,0,0,0,0,0,0,0,0"/>
                </v:shape>
                <v:line id="Line 16" o:spid="_x0000_s1045" style="position:absolute;visibility:visible;mso-wrap-style:square" from="9088,-226" to="1015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15" o:spid="_x0000_s1046" style="position:absolute;visibility:visible;mso-wrap-style:square" from="9088,-245" to="1015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shape id="AutoShape 14" o:spid="_x0000_s1047" style="position:absolute;left:10158;top:-250;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" path="m29,20l,20r,9l29,29r,-9m29,l,,,10r29,l29,e" fillcolor="black" stroked="f">
                  <v:path arrowok="t" o:connecttype="custom" o:connectlocs="29,-230;0,-230;0,-221;29,-221;29,-230;29,-250;0,-250;0,-240;29,-240;29,-250" o:connectangles="0,0,0,0,0,0,0,0,0,0"/>
                </v:shape>
                <v:line id="Line 13" o:spid="_x0000_s1048" style="position:absolute;visibility:visible;mso-wrap-style:square" from="10188,-226" to="1125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12" o:spid="_x0000_s1049" style="position:absolute;visibility:visible;mso-wrap-style:square" from="10188,-245" to="1125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rect id="Rectangle 11" o:spid="_x0000_s1050" style="position:absolute;left:11250;top:-23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w10:wrap anchorx="page"/>
              </v:group>
            </w:pict>
          </mc:Fallback>
        </mc:AlternateContent>
      </w:r>
      <w:r w:rsidR="00EE5179" w:rsidRPr="004D7E21">
        <w:rPr>
          <w:position w:val="10"/>
          <w:sz w:val="11"/>
          <w:szCs w:val="20"/>
        </w:rPr>
        <w:t>1</w:t>
      </w:r>
      <w:r w:rsidR="00EE5179" w:rsidRPr="004D7E21">
        <w:rPr>
          <w:sz w:val="20"/>
          <w:szCs w:val="20"/>
        </w:rPr>
        <w:t>Une émission de créance non convertible n'a pas besoin d'être déclarée à moins qu'il ne s'agisse d'une transaction importante, telle que définie dans la Politique 7. Dans ce cas, elle doit être déclarée dans le Formulaire 10.</w:t>
      </w:r>
    </w:p>
    <w:p w14:paraId="6E66F113" w14:textId="77777777" w:rsidR="00AE6381" w:rsidRPr="004D7E21" w:rsidRDefault="00AE6381">
      <w:pPr>
        <w:pStyle w:val="BodyText"/>
        <w:spacing w:before="9"/>
        <w:rPr>
          <w:sz w:val="18"/>
          <w:szCs w:val="22"/>
        </w:rPr>
      </w:pPr>
    </w:p>
    <w:p w14:paraId="7E3B4D3A" w14:textId="77777777" w:rsidR="00AE6381" w:rsidRPr="004D7E21" w:rsidRDefault="00EE5179">
      <w:pPr>
        <w:pStyle w:val="ListParagraph"/>
        <w:numPr>
          <w:ilvl w:val="0"/>
          <w:numId w:val="8"/>
        </w:numPr>
        <w:tabs>
          <w:tab w:val="left" w:pos="1300"/>
          <w:tab w:val="left" w:pos="1301"/>
          <w:tab w:val="left" w:pos="9446"/>
        </w:tabs>
        <w:ind w:hanging="1080"/>
        <w:rPr>
          <w:szCs w:val="20"/>
        </w:rPr>
      </w:pPr>
      <w:r w:rsidRPr="004D7E21">
        <w:rPr>
          <w:szCs w:val="20"/>
        </w:rPr>
        <w:t>Montant total de fonds à être amassé :</w:t>
      </w:r>
      <w:r w:rsidRPr="004D7E21">
        <w:rPr>
          <w:szCs w:val="20"/>
          <w:u w:val="single"/>
        </w:rPr>
        <w:t xml:space="preserve"> </w:t>
      </w:r>
      <w:r w:rsidRPr="004D7E21">
        <w:rPr>
          <w:sz w:val="20"/>
          <w:szCs w:val="20"/>
          <w:u w:val="single"/>
        </w:rPr>
        <w:tab/>
      </w:r>
      <w:r w:rsidRPr="004D7E21">
        <w:rPr>
          <w:szCs w:val="20"/>
          <w:u w:val="single"/>
        </w:rPr>
        <w:t>.</w:t>
      </w:r>
    </w:p>
    <w:p w14:paraId="440E967E" w14:textId="77777777" w:rsidR="00AE6381" w:rsidRPr="004D7E21" w:rsidRDefault="00AE6381">
      <w:pPr>
        <w:pStyle w:val="BodyText"/>
        <w:spacing w:before="10"/>
        <w:rPr>
          <w:sz w:val="18"/>
          <w:szCs w:val="22"/>
        </w:rPr>
      </w:pPr>
    </w:p>
    <w:p w14:paraId="7EB03351" w14:textId="77777777" w:rsidR="00AE6381" w:rsidRPr="004D7E21" w:rsidRDefault="00EE5179">
      <w:pPr>
        <w:pStyle w:val="ListParagraph"/>
        <w:numPr>
          <w:ilvl w:val="0"/>
          <w:numId w:val="8"/>
        </w:numPr>
        <w:tabs>
          <w:tab w:val="left" w:pos="1300"/>
          <w:tab w:val="left" w:pos="1301"/>
          <w:tab w:val="left" w:pos="9463"/>
        </w:tabs>
        <w:ind w:right="1002" w:hanging="1080"/>
        <w:jc w:val="both"/>
        <w:rPr>
          <w:szCs w:val="20"/>
        </w:rPr>
      </w:pPr>
      <w:r w:rsidRPr="004D7E21">
        <w:rPr>
          <w:szCs w:val="20"/>
        </w:rPr>
        <w:t>Donner des détails complets sur la façon d'utiliser le produit. La divulgation devrait être suffisamment complète pour permettre au lecteur de constater l'importance de la transaction sans avoir besoin de consulter d'autres documents.</w:t>
      </w:r>
      <w:r w:rsidRPr="004D7E21">
        <w:rPr>
          <w:szCs w:val="20"/>
          <w:u w:val="single"/>
        </w:rPr>
        <w:t xml:space="preserve"> </w:t>
      </w:r>
      <w:r w:rsidRPr="004D7E21">
        <w:rPr>
          <w:sz w:val="20"/>
          <w:szCs w:val="20"/>
          <w:u w:val="single"/>
        </w:rPr>
        <w:tab/>
      </w:r>
      <w:r w:rsidRPr="004D7E21">
        <w:rPr>
          <w:szCs w:val="20"/>
          <w:u w:val="single"/>
        </w:rPr>
        <w:t>.</w:t>
      </w:r>
    </w:p>
    <w:p w14:paraId="48AD9892" w14:textId="77777777" w:rsidR="00AE6381" w:rsidRPr="004D7E21" w:rsidRDefault="00AE6381">
      <w:pPr>
        <w:jc w:val="both"/>
        <w:rPr>
          <w:szCs w:val="20"/>
        </w:rPr>
        <w:sectPr w:rsidR="00AE6381" w:rsidRPr="004D7E21">
          <w:pgSz w:w="12240" w:h="15840"/>
          <w:pgMar w:top="1160" w:right="540" w:bottom="280" w:left="500" w:header="720" w:footer="720" w:gutter="0"/>
          <w:cols w:space="720"/>
        </w:sectPr>
      </w:pPr>
    </w:p>
    <w:p w14:paraId="46C2F37A" w14:textId="77777777" w:rsidR="00AE6381" w:rsidRPr="004D7E21" w:rsidRDefault="00EE5179" w:rsidP="00313217">
      <w:pPr>
        <w:pStyle w:val="ListParagraph"/>
        <w:numPr>
          <w:ilvl w:val="0"/>
          <w:numId w:val="8"/>
        </w:numPr>
        <w:tabs>
          <w:tab w:val="left" w:pos="1300"/>
          <w:tab w:val="left" w:pos="1301"/>
        </w:tabs>
        <w:spacing w:before="81"/>
        <w:rPr>
          <w:szCs w:val="20"/>
        </w:rPr>
      </w:pPr>
      <w:r w:rsidRPr="004D7E21">
        <w:rPr>
          <w:szCs w:val="20"/>
        </w:rPr>
        <w:lastRenderedPageBreak/>
        <w:t xml:space="preserve">Donner les conditions de tout produit qui doit être payé à la personne liée de l'émetteur : </w:t>
      </w:r>
      <w:r w:rsidRPr="004D7E21">
        <w:rPr>
          <w:szCs w:val="20"/>
          <w:u w:val="single"/>
        </w:rPr>
        <w:t xml:space="preserve">  </w:t>
      </w:r>
    </w:p>
    <w:p w14:paraId="40037260" w14:textId="77777777" w:rsidR="00AE6381" w:rsidRPr="004D7E21" w:rsidRDefault="00EE5179">
      <w:pPr>
        <w:pStyle w:val="BodyText"/>
        <w:ind w:left="9402"/>
        <w:rPr>
          <w:sz w:val="22"/>
          <w:szCs w:val="22"/>
        </w:rPr>
      </w:pPr>
      <w:r w:rsidRPr="004D7E21">
        <w:rPr>
          <w:sz w:val="22"/>
          <w:szCs w:val="22"/>
          <w:u w:val="single"/>
        </w:rPr>
        <w:t xml:space="preserve">    </w:t>
      </w:r>
      <w:r w:rsidRPr="004D7E21">
        <w:rPr>
          <w:sz w:val="22"/>
          <w:szCs w:val="22"/>
        </w:rPr>
        <w:t>.</w:t>
      </w:r>
    </w:p>
    <w:p w14:paraId="5F47ABA8" w14:textId="77777777" w:rsidR="00AE6381" w:rsidRPr="004D7E21" w:rsidRDefault="00AE6381">
      <w:pPr>
        <w:pStyle w:val="BodyText"/>
        <w:spacing w:before="10"/>
        <w:rPr>
          <w:sz w:val="18"/>
          <w:szCs w:val="22"/>
        </w:rPr>
      </w:pPr>
    </w:p>
    <w:p w14:paraId="5B91439E" w14:textId="77777777" w:rsidR="00AE6381" w:rsidRPr="004D7E21" w:rsidRDefault="00EE5179" w:rsidP="00313217">
      <w:pPr>
        <w:pStyle w:val="ListParagraph"/>
        <w:numPr>
          <w:ilvl w:val="0"/>
          <w:numId w:val="8"/>
        </w:numPr>
        <w:tabs>
          <w:tab w:val="left" w:pos="1300"/>
          <w:tab w:val="left" w:pos="1301"/>
        </w:tabs>
        <w:ind w:right="1322"/>
        <w:rPr>
          <w:szCs w:val="20"/>
        </w:rPr>
      </w:pPr>
      <w:r w:rsidRPr="004D7E21">
        <w:rPr>
          <w:szCs w:val="20"/>
        </w:rPr>
        <w:t>Si les titres sont émis sans tenir compte de l'endettement, donner les détails sur les ententes relatives aux créances qui témoignent de la créance et de l'entente d'échange de la créance pour des titres.</w:t>
      </w:r>
    </w:p>
    <w:p w14:paraId="6EDBDA57" w14:textId="77777777" w:rsidR="00AE6381" w:rsidRPr="004D7E21" w:rsidRDefault="00AE6381">
      <w:pPr>
        <w:pStyle w:val="BodyText"/>
        <w:spacing w:before="10"/>
        <w:rPr>
          <w:sz w:val="18"/>
          <w:szCs w:val="22"/>
        </w:rPr>
      </w:pPr>
    </w:p>
    <w:p w14:paraId="03542290" w14:textId="77777777" w:rsidR="00AE6381" w:rsidRPr="004D7E21" w:rsidRDefault="00EE5179" w:rsidP="00313217">
      <w:pPr>
        <w:pStyle w:val="ListParagraph"/>
        <w:numPr>
          <w:ilvl w:val="0"/>
          <w:numId w:val="8"/>
        </w:numPr>
        <w:tabs>
          <w:tab w:val="left" w:pos="1300"/>
          <w:tab w:val="left" w:pos="1301"/>
        </w:tabs>
        <w:spacing w:before="1"/>
        <w:rPr>
          <w:szCs w:val="20"/>
        </w:rPr>
      </w:pPr>
      <w:r w:rsidRPr="004D7E21">
        <w:rPr>
          <w:szCs w:val="20"/>
        </w:rPr>
        <w:t>Description des titres à être émis :</w:t>
      </w:r>
    </w:p>
    <w:p w14:paraId="4DBE919A" w14:textId="77777777" w:rsidR="00AE6381" w:rsidRPr="004D7E21" w:rsidRDefault="00AE6381">
      <w:pPr>
        <w:pStyle w:val="BodyText"/>
        <w:spacing w:before="9"/>
        <w:rPr>
          <w:sz w:val="18"/>
          <w:szCs w:val="22"/>
        </w:rPr>
      </w:pPr>
    </w:p>
    <w:p w14:paraId="22E4AFFE" w14:textId="77777777" w:rsidR="00AE6381" w:rsidRPr="004D7E21" w:rsidRDefault="00EE5179">
      <w:pPr>
        <w:pStyle w:val="ListParagraph"/>
        <w:numPr>
          <w:ilvl w:val="1"/>
          <w:numId w:val="7"/>
        </w:numPr>
        <w:tabs>
          <w:tab w:val="left" w:pos="2380"/>
          <w:tab w:val="left" w:pos="2381"/>
          <w:tab w:val="left" w:pos="9462"/>
        </w:tabs>
        <w:spacing w:before="1"/>
        <w:rPr>
          <w:szCs w:val="20"/>
        </w:rPr>
      </w:pPr>
      <w:r w:rsidRPr="004D7E21">
        <w:rPr>
          <w:szCs w:val="20"/>
        </w:rPr>
        <w:t>Catégorie</w:t>
      </w:r>
      <w:r w:rsidRPr="004D7E21">
        <w:rPr>
          <w:szCs w:val="20"/>
          <w:u w:val="single"/>
        </w:rPr>
        <w:t xml:space="preserve"> </w:t>
      </w:r>
      <w:r w:rsidRPr="004D7E21">
        <w:rPr>
          <w:sz w:val="20"/>
          <w:szCs w:val="20"/>
          <w:u w:val="single"/>
        </w:rPr>
        <w:tab/>
      </w:r>
      <w:r w:rsidRPr="004D7E21">
        <w:rPr>
          <w:szCs w:val="20"/>
          <w:u w:val="single"/>
        </w:rPr>
        <w:t>.</w:t>
      </w:r>
    </w:p>
    <w:p w14:paraId="3A407519" w14:textId="77777777" w:rsidR="00AE6381" w:rsidRPr="004D7E21" w:rsidRDefault="00AE6381">
      <w:pPr>
        <w:pStyle w:val="BodyText"/>
        <w:spacing w:before="9"/>
        <w:rPr>
          <w:sz w:val="18"/>
          <w:szCs w:val="22"/>
        </w:rPr>
      </w:pPr>
    </w:p>
    <w:p w14:paraId="55D9010B" w14:textId="77777777" w:rsidR="00AE6381" w:rsidRPr="004D7E21" w:rsidRDefault="00EE5179">
      <w:pPr>
        <w:pStyle w:val="ListParagraph"/>
        <w:numPr>
          <w:ilvl w:val="1"/>
          <w:numId w:val="7"/>
        </w:numPr>
        <w:tabs>
          <w:tab w:val="left" w:pos="2380"/>
          <w:tab w:val="left" w:pos="2381"/>
          <w:tab w:val="left" w:pos="9462"/>
        </w:tabs>
        <w:spacing w:before="1"/>
        <w:rPr>
          <w:szCs w:val="20"/>
        </w:rPr>
      </w:pPr>
      <w:r w:rsidRPr="004D7E21">
        <w:rPr>
          <w:sz w:val="20"/>
          <w:szCs w:val="20"/>
        </w:rPr>
        <w:t>Numéro</w:t>
      </w:r>
      <w:r w:rsidRPr="004D7E21">
        <w:rPr>
          <w:szCs w:val="20"/>
          <w:u w:val="single"/>
        </w:rPr>
        <w:t xml:space="preserve"> </w:t>
      </w:r>
      <w:r w:rsidRPr="004D7E21">
        <w:rPr>
          <w:sz w:val="20"/>
          <w:szCs w:val="20"/>
          <w:u w:val="single"/>
        </w:rPr>
        <w:tab/>
      </w:r>
      <w:r w:rsidRPr="004D7E21">
        <w:rPr>
          <w:szCs w:val="20"/>
          <w:u w:val="single"/>
        </w:rPr>
        <w:t>.</w:t>
      </w:r>
    </w:p>
    <w:p w14:paraId="0109EF59" w14:textId="77777777" w:rsidR="00AE6381" w:rsidRPr="004D7E21" w:rsidRDefault="00AE6381">
      <w:pPr>
        <w:pStyle w:val="BodyText"/>
        <w:spacing w:before="9"/>
        <w:rPr>
          <w:sz w:val="18"/>
          <w:szCs w:val="22"/>
        </w:rPr>
      </w:pPr>
    </w:p>
    <w:p w14:paraId="752FCF78" w14:textId="77777777" w:rsidR="00AE6381" w:rsidRPr="004D7E21" w:rsidRDefault="00EE5179">
      <w:pPr>
        <w:pStyle w:val="ListParagraph"/>
        <w:numPr>
          <w:ilvl w:val="1"/>
          <w:numId w:val="7"/>
        </w:numPr>
        <w:tabs>
          <w:tab w:val="left" w:pos="2380"/>
          <w:tab w:val="left" w:pos="2381"/>
          <w:tab w:val="left" w:pos="9463"/>
        </w:tabs>
        <w:spacing w:before="1"/>
        <w:rPr>
          <w:szCs w:val="20"/>
        </w:rPr>
      </w:pPr>
      <w:r w:rsidRPr="004D7E21">
        <w:rPr>
          <w:sz w:val="20"/>
          <w:szCs w:val="20"/>
        </w:rPr>
        <w:t xml:space="preserve">Prix par titre </w:t>
      </w:r>
      <w:r w:rsidRPr="004D7E21">
        <w:rPr>
          <w:sz w:val="20"/>
          <w:szCs w:val="20"/>
          <w:u w:val="single"/>
        </w:rPr>
        <w:tab/>
        <w:t>.</w:t>
      </w:r>
    </w:p>
    <w:p w14:paraId="463719E4" w14:textId="77777777" w:rsidR="00AE6381" w:rsidRPr="004D7E21" w:rsidRDefault="00AE6381">
      <w:pPr>
        <w:pStyle w:val="BodyText"/>
        <w:spacing w:before="9"/>
        <w:rPr>
          <w:sz w:val="18"/>
          <w:szCs w:val="22"/>
        </w:rPr>
      </w:pPr>
    </w:p>
    <w:p w14:paraId="4AE92967" w14:textId="77777777" w:rsidR="00AE6381" w:rsidRPr="004D7E21" w:rsidRDefault="00EE5179">
      <w:pPr>
        <w:pStyle w:val="ListParagraph"/>
        <w:numPr>
          <w:ilvl w:val="1"/>
          <w:numId w:val="7"/>
        </w:numPr>
        <w:tabs>
          <w:tab w:val="left" w:pos="2380"/>
          <w:tab w:val="left" w:pos="2381"/>
          <w:tab w:val="left" w:pos="9463"/>
        </w:tabs>
        <w:spacing w:before="1"/>
        <w:rPr>
          <w:szCs w:val="20"/>
        </w:rPr>
      </w:pPr>
      <w:r w:rsidRPr="004D7E21">
        <w:rPr>
          <w:szCs w:val="20"/>
        </w:rPr>
        <w:t xml:space="preserve">Droits de vote </w:t>
      </w:r>
      <w:r w:rsidRPr="004D7E21">
        <w:rPr>
          <w:szCs w:val="20"/>
          <w:u w:val="single"/>
        </w:rPr>
        <w:t xml:space="preserve"> </w:t>
      </w:r>
      <w:r w:rsidRPr="004D7E21">
        <w:rPr>
          <w:sz w:val="20"/>
          <w:szCs w:val="20"/>
          <w:u w:val="single"/>
        </w:rPr>
        <w:tab/>
      </w:r>
    </w:p>
    <w:p w14:paraId="6DE62BA2" w14:textId="77777777" w:rsidR="00AE6381" w:rsidRPr="004D7E21" w:rsidRDefault="00AE6381">
      <w:pPr>
        <w:pStyle w:val="BodyText"/>
        <w:spacing w:before="10"/>
        <w:rPr>
          <w:sz w:val="18"/>
          <w:szCs w:val="22"/>
        </w:rPr>
      </w:pPr>
    </w:p>
    <w:p w14:paraId="3224D02D" w14:textId="77777777" w:rsidR="00AE6381" w:rsidRPr="004D7E21" w:rsidRDefault="00EE5179" w:rsidP="00313217">
      <w:pPr>
        <w:pStyle w:val="ListParagraph"/>
        <w:numPr>
          <w:ilvl w:val="0"/>
          <w:numId w:val="8"/>
        </w:numPr>
        <w:tabs>
          <w:tab w:val="left" w:pos="1300"/>
          <w:tab w:val="left" w:pos="1301"/>
        </w:tabs>
        <w:ind w:right="310"/>
        <w:rPr>
          <w:szCs w:val="20"/>
        </w:rPr>
      </w:pPr>
      <w:r w:rsidRPr="004D7E21">
        <w:rPr>
          <w:szCs w:val="20"/>
        </w:rPr>
        <w:t>Donner les renseignements suivants si des bons de souscription (options) ou d'autres titres convertibles seront émis :</w:t>
      </w:r>
    </w:p>
    <w:p w14:paraId="49531E98" w14:textId="77777777" w:rsidR="00AE6381" w:rsidRPr="004D7E21" w:rsidRDefault="00AE6381">
      <w:pPr>
        <w:pStyle w:val="BodyText"/>
        <w:spacing w:before="10"/>
        <w:rPr>
          <w:sz w:val="18"/>
          <w:szCs w:val="22"/>
        </w:rPr>
      </w:pPr>
    </w:p>
    <w:p w14:paraId="14C99BAA" w14:textId="77777777" w:rsidR="00AE6381" w:rsidRPr="004D7E21" w:rsidRDefault="00EE5179" w:rsidP="00313217">
      <w:pPr>
        <w:pStyle w:val="ListParagraph"/>
        <w:numPr>
          <w:ilvl w:val="0"/>
          <w:numId w:val="25"/>
        </w:numPr>
        <w:tabs>
          <w:tab w:val="left" w:pos="2380"/>
          <w:tab w:val="left" w:pos="2381"/>
          <w:tab w:val="left" w:pos="9462"/>
        </w:tabs>
        <w:rPr>
          <w:szCs w:val="20"/>
        </w:rPr>
      </w:pPr>
      <w:r w:rsidRPr="004D7E21">
        <w:rPr>
          <w:sz w:val="20"/>
          <w:szCs w:val="20"/>
        </w:rPr>
        <w:t>Numéro</w:t>
      </w:r>
      <w:r w:rsidRPr="004D7E21">
        <w:rPr>
          <w:szCs w:val="20"/>
          <w:u w:val="single"/>
        </w:rPr>
        <w:t xml:space="preserve"> </w:t>
      </w:r>
      <w:r w:rsidRPr="004D7E21">
        <w:rPr>
          <w:sz w:val="20"/>
          <w:szCs w:val="20"/>
          <w:u w:val="single"/>
        </w:rPr>
        <w:tab/>
      </w:r>
      <w:r w:rsidRPr="004D7E21">
        <w:rPr>
          <w:szCs w:val="20"/>
        </w:rPr>
        <w:t>.</w:t>
      </w:r>
    </w:p>
    <w:p w14:paraId="1565988F" w14:textId="77777777" w:rsidR="00AE6381" w:rsidRPr="004D7E21" w:rsidRDefault="00AE6381">
      <w:pPr>
        <w:pStyle w:val="BodyText"/>
        <w:spacing w:before="10"/>
        <w:rPr>
          <w:sz w:val="18"/>
          <w:szCs w:val="22"/>
        </w:rPr>
      </w:pPr>
    </w:p>
    <w:p w14:paraId="759A6A95" w14:textId="0726B772" w:rsidR="00AE6381" w:rsidRPr="004D7E21" w:rsidRDefault="00A72D0D">
      <w:pPr>
        <w:pStyle w:val="BodyText"/>
        <w:tabs>
          <w:tab w:val="left" w:pos="2380"/>
        </w:tabs>
        <w:ind w:left="1300"/>
        <w:rPr>
          <w:sz w:val="22"/>
          <w:szCs w:val="22"/>
        </w:rPr>
      </w:pPr>
      <w:r>
        <w:rPr>
          <w:sz w:val="22"/>
          <w:szCs w:val="22"/>
        </w:rPr>
        <w:t>(b</w:t>
      </w:r>
      <w:r w:rsidR="00EE5179" w:rsidRPr="004D7E21">
        <w:rPr>
          <w:sz w:val="22"/>
          <w:szCs w:val="22"/>
        </w:rPr>
        <w:t>)</w:t>
      </w:r>
      <w:r w:rsidR="00EE5179" w:rsidRPr="004D7E21">
        <w:rPr>
          <w:sz w:val="22"/>
          <w:szCs w:val="22"/>
        </w:rPr>
        <w:tab/>
        <w:t>Nombre de titres admissibles à être achetés dans l'exercice des bons de souscription (ou options)</w:t>
      </w:r>
    </w:p>
    <w:p w14:paraId="3FF7BEA7" w14:textId="77777777" w:rsidR="00AE6381" w:rsidRPr="004D7E21" w:rsidRDefault="00A72D0D">
      <w:pPr>
        <w:pStyle w:val="BodyText"/>
        <w:spacing w:before="5"/>
        <w:rPr>
          <w:sz w:val="16"/>
          <w:szCs w:val="22"/>
        </w:rPr>
      </w:pPr>
      <w:r>
        <w:rPr>
          <w:noProof/>
          <w:sz w:val="22"/>
          <w:szCs w:val="22"/>
        </w:rPr>
        <mc:AlternateContent>
          <mc:Choice Requires="wps">
            <w:drawing>
              <wp:anchor distT="0" distB="0" distL="0" distR="0" simplePos="0" relativeHeight="1576" behindDoc="0" locked="0" layoutInCell="1" allowOverlap="1" wp14:anchorId="141B728F" wp14:editId="7C0695FD">
                <wp:simplePos x="0" y="0"/>
                <wp:positionH relativeFrom="page">
                  <wp:posOffset>1828800</wp:posOffset>
                </wp:positionH>
                <wp:positionV relativeFrom="paragraph">
                  <wp:posOffset>165735</wp:posOffset>
                </wp:positionV>
                <wp:extent cx="4458970" cy="0"/>
                <wp:effectExtent l="9525" t="12700" r="8255" b="635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89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5FB62" id="Line 9"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3.05pt" to="495.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" strokeweight=".84pt">
                <w10:wrap type="topAndBottom" anchorx="page"/>
              </v:line>
            </w:pict>
          </mc:Fallback>
        </mc:AlternateContent>
      </w:r>
    </w:p>
    <w:p w14:paraId="1E59F57F" w14:textId="77777777" w:rsidR="00AE6381" w:rsidRPr="004D7E21" w:rsidRDefault="00AE6381">
      <w:pPr>
        <w:pStyle w:val="BodyText"/>
        <w:spacing w:before="10"/>
        <w:rPr>
          <w:sz w:val="8"/>
          <w:szCs w:val="22"/>
        </w:rPr>
      </w:pPr>
    </w:p>
    <w:p w14:paraId="7C2BC108" w14:textId="77777777" w:rsidR="00AE6381" w:rsidRPr="004D7E21" w:rsidRDefault="00EE5179">
      <w:pPr>
        <w:pStyle w:val="BodyText"/>
        <w:tabs>
          <w:tab w:val="left" w:pos="9462"/>
        </w:tabs>
        <w:spacing w:before="93"/>
        <w:ind w:left="2380"/>
        <w:rPr>
          <w:sz w:val="22"/>
          <w:szCs w:val="22"/>
          <w:u w:val="single"/>
        </w:rPr>
      </w:pPr>
      <w:r w:rsidRPr="004D7E21">
        <w:rPr>
          <w:sz w:val="22"/>
          <w:szCs w:val="22"/>
          <w:u w:val="single"/>
        </w:rPr>
        <w:t xml:space="preserve"> </w:t>
      </w:r>
      <w:r w:rsidRPr="004D7E21">
        <w:rPr>
          <w:sz w:val="22"/>
          <w:szCs w:val="22"/>
          <w:u w:val="single"/>
        </w:rPr>
        <w:tab/>
        <w:t>.</w:t>
      </w:r>
    </w:p>
    <w:p w14:paraId="35993D14" w14:textId="77777777" w:rsidR="00AE6381" w:rsidRPr="004D7E21" w:rsidRDefault="00AE6381">
      <w:pPr>
        <w:pStyle w:val="BodyText"/>
        <w:spacing w:before="10"/>
        <w:rPr>
          <w:sz w:val="18"/>
          <w:szCs w:val="22"/>
        </w:rPr>
      </w:pPr>
    </w:p>
    <w:p w14:paraId="52C8F4C4" w14:textId="77777777" w:rsidR="00AE6381" w:rsidRPr="004D7E21" w:rsidRDefault="00EE5179">
      <w:pPr>
        <w:pStyle w:val="ListParagraph"/>
        <w:numPr>
          <w:ilvl w:val="0"/>
          <w:numId w:val="6"/>
        </w:numPr>
        <w:tabs>
          <w:tab w:val="left" w:pos="2380"/>
          <w:tab w:val="left" w:pos="2381"/>
          <w:tab w:val="left" w:pos="9463"/>
        </w:tabs>
        <w:rPr>
          <w:szCs w:val="20"/>
        </w:rPr>
      </w:pPr>
      <w:r w:rsidRPr="004D7E21">
        <w:rPr>
          <w:sz w:val="20"/>
          <w:szCs w:val="20"/>
        </w:rPr>
        <w:t xml:space="preserve">Prix d'exercice </w:t>
      </w:r>
      <w:r w:rsidRPr="004D7E21">
        <w:rPr>
          <w:sz w:val="20"/>
          <w:szCs w:val="20"/>
          <w:u w:val="single"/>
        </w:rPr>
        <w:tab/>
      </w:r>
      <w:r w:rsidRPr="004D7E21">
        <w:rPr>
          <w:sz w:val="20"/>
          <w:szCs w:val="20"/>
        </w:rPr>
        <w:t>.</w:t>
      </w:r>
    </w:p>
    <w:p w14:paraId="0262EE81" w14:textId="77777777" w:rsidR="00AE6381" w:rsidRPr="004D7E21" w:rsidRDefault="00AE6381">
      <w:pPr>
        <w:pStyle w:val="BodyText"/>
        <w:spacing w:before="10"/>
        <w:rPr>
          <w:sz w:val="18"/>
          <w:szCs w:val="22"/>
        </w:rPr>
      </w:pPr>
    </w:p>
    <w:p w14:paraId="28648289" w14:textId="77777777" w:rsidR="00AE6381" w:rsidRPr="004D7E21" w:rsidRDefault="00EE5179">
      <w:pPr>
        <w:pStyle w:val="ListParagraph"/>
        <w:numPr>
          <w:ilvl w:val="0"/>
          <w:numId w:val="6"/>
        </w:numPr>
        <w:tabs>
          <w:tab w:val="left" w:pos="2380"/>
          <w:tab w:val="left" w:pos="2381"/>
          <w:tab w:val="left" w:pos="9463"/>
        </w:tabs>
        <w:rPr>
          <w:szCs w:val="20"/>
        </w:rPr>
      </w:pPr>
      <w:r w:rsidRPr="004D7E21">
        <w:rPr>
          <w:sz w:val="20"/>
          <w:szCs w:val="20"/>
        </w:rPr>
        <w:t xml:space="preserve">Date d'expiration </w:t>
      </w:r>
      <w:r w:rsidRPr="004D7E21">
        <w:rPr>
          <w:sz w:val="20"/>
          <w:szCs w:val="20"/>
          <w:u w:val="single"/>
        </w:rPr>
        <w:tab/>
      </w:r>
      <w:r w:rsidRPr="004D7E21">
        <w:rPr>
          <w:sz w:val="20"/>
          <w:szCs w:val="20"/>
        </w:rPr>
        <w:t>.</w:t>
      </w:r>
    </w:p>
    <w:p w14:paraId="32F09A0A" w14:textId="77777777" w:rsidR="00AE6381" w:rsidRPr="004D7E21" w:rsidRDefault="00AE6381">
      <w:pPr>
        <w:pStyle w:val="BodyText"/>
        <w:spacing w:before="3"/>
        <w:rPr>
          <w:sz w:val="20"/>
          <w:szCs w:val="22"/>
        </w:rPr>
      </w:pPr>
    </w:p>
    <w:p w14:paraId="53523B10" w14:textId="77777777" w:rsidR="00AE6381" w:rsidRPr="004D7E21" w:rsidRDefault="00EE5179" w:rsidP="00313217">
      <w:pPr>
        <w:pStyle w:val="ListParagraph"/>
        <w:numPr>
          <w:ilvl w:val="0"/>
          <w:numId w:val="8"/>
        </w:numPr>
        <w:tabs>
          <w:tab w:val="left" w:pos="1300"/>
          <w:tab w:val="left" w:pos="1301"/>
        </w:tabs>
        <w:rPr>
          <w:color w:val="4F81BC"/>
          <w:szCs w:val="20"/>
        </w:rPr>
      </w:pPr>
      <w:r w:rsidRPr="004D7E21">
        <w:rPr>
          <w:rFonts w:ascii="Cambria"/>
          <w:color w:val="4F81BC"/>
          <w:szCs w:val="20"/>
        </w:rPr>
        <w:t>Fournir les renseignements suivants si des titres de cr</w:t>
      </w:r>
      <w:r w:rsidRPr="004D7E21">
        <w:rPr>
          <w:rFonts w:ascii="Cambria"/>
          <w:color w:val="4F81BC"/>
          <w:szCs w:val="20"/>
        </w:rPr>
        <w:t>é</w:t>
      </w:r>
      <w:r w:rsidRPr="004D7E21">
        <w:rPr>
          <w:rFonts w:ascii="Cambria"/>
          <w:color w:val="4F81BC"/>
          <w:szCs w:val="20"/>
        </w:rPr>
        <w:t xml:space="preserve">ance seront </w:t>
      </w:r>
      <w:r w:rsidRPr="004D7E21">
        <w:rPr>
          <w:rFonts w:ascii="Cambria"/>
          <w:color w:val="4F81BC"/>
          <w:szCs w:val="20"/>
        </w:rPr>
        <w:t>é</w:t>
      </w:r>
      <w:r w:rsidRPr="004D7E21">
        <w:rPr>
          <w:rFonts w:ascii="Cambria"/>
          <w:color w:val="4F81BC"/>
          <w:szCs w:val="20"/>
        </w:rPr>
        <w:t>mis</w:t>
      </w:r>
      <w:r w:rsidRPr="004D7E21">
        <w:rPr>
          <w:rFonts w:ascii="Cambria"/>
          <w:color w:val="4F81BC"/>
          <w:szCs w:val="20"/>
        </w:rPr>
        <w:t> </w:t>
      </w:r>
      <w:r w:rsidRPr="004D7E21">
        <w:rPr>
          <w:rFonts w:ascii="Cambria"/>
          <w:color w:val="4F81BC"/>
          <w:szCs w:val="20"/>
        </w:rPr>
        <w:t>:</w:t>
      </w:r>
    </w:p>
    <w:p w14:paraId="14B0AEF4" w14:textId="77777777" w:rsidR="00AE6381" w:rsidRPr="004D7E21" w:rsidRDefault="00EE5179" w:rsidP="00313217">
      <w:pPr>
        <w:pStyle w:val="ListParagraph"/>
        <w:numPr>
          <w:ilvl w:val="0"/>
          <w:numId w:val="26"/>
        </w:numPr>
        <w:tabs>
          <w:tab w:val="left" w:pos="2380"/>
          <w:tab w:val="left" w:pos="2381"/>
          <w:tab w:val="left" w:pos="9463"/>
        </w:tabs>
        <w:spacing w:before="235"/>
        <w:rPr>
          <w:szCs w:val="20"/>
        </w:rPr>
      </w:pPr>
      <w:r w:rsidRPr="004D7E21">
        <w:rPr>
          <w:szCs w:val="20"/>
          <w:u w:val="single"/>
        </w:rPr>
        <w:t xml:space="preserve">Montant principal total </w:t>
      </w:r>
      <w:proofErr w:type="gramStart"/>
      <w:r w:rsidRPr="004D7E21">
        <w:rPr>
          <w:sz w:val="20"/>
          <w:szCs w:val="20"/>
          <w:u w:val="single"/>
        </w:rPr>
        <w:tab/>
      </w:r>
      <w:r w:rsidRPr="004D7E21">
        <w:rPr>
          <w:szCs w:val="20"/>
        </w:rPr>
        <w:t xml:space="preserve"> .</w:t>
      </w:r>
      <w:proofErr w:type="gramEnd"/>
    </w:p>
    <w:p w14:paraId="59348DD2" w14:textId="77777777" w:rsidR="00AE6381" w:rsidRPr="004D7E21" w:rsidRDefault="00AE6381">
      <w:pPr>
        <w:pStyle w:val="BodyText"/>
        <w:spacing w:before="10"/>
        <w:rPr>
          <w:sz w:val="18"/>
          <w:szCs w:val="22"/>
        </w:rPr>
      </w:pPr>
    </w:p>
    <w:p w14:paraId="5031A08F" w14:textId="77777777" w:rsidR="00AE6381" w:rsidRPr="004D7E21" w:rsidRDefault="00EE5179" w:rsidP="00313217">
      <w:pPr>
        <w:pStyle w:val="ListParagraph"/>
        <w:numPr>
          <w:ilvl w:val="0"/>
          <w:numId w:val="26"/>
        </w:numPr>
        <w:tabs>
          <w:tab w:val="left" w:pos="2380"/>
          <w:tab w:val="left" w:pos="2381"/>
          <w:tab w:val="left" w:pos="9463"/>
        </w:tabs>
        <w:rPr>
          <w:szCs w:val="20"/>
        </w:rPr>
      </w:pPr>
      <w:r w:rsidRPr="004D7E21">
        <w:rPr>
          <w:sz w:val="20"/>
          <w:szCs w:val="20"/>
        </w:rPr>
        <w:t xml:space="preserve">Date d'échéance </w:t>
      </w:r>
      <w:r w:rsidRPr="004D7E21">
        <w:rPr>
          <w:sz w:val="20"/>
          <w:szCs w:val="20"/>
          <w:u w:val="single"/>
        </w:rPr>
        <w:tab/>
      </w:r>
      <w:r w:rsidRPr="004D7E21">
        <w:rPr>
          <w:sz w:val="20"/>
          <w:szCs w:val="20"/>
        </w:rPr>
        <w:t>.</w:t>
      </w:r>
    </w:p>
    <w:p w14:paraId="1AE95DAD" w14:textId="77777777" w:rsidR="00AE6381" w:rsidRPr="004D7E21" w:rsidRDefault="00AE6381">
      <w:pPr>
        <w:pStyle w:val="BodyText"/>
        <w:spacing w:before="10"/>
        <w:rPr>
          <w:sz w:val="18"/>
          <w:szCs w:val="22"/>
        </w:rPr>
      </w:pPr>
    </w:p>
    <w:p w14:paraId="05BB7384" w14:textId="77777777" w:rsidR="00AE6381" w:rsidRPr="004D7E21" w:rsidRDefault="00EE5179" w:rsidP="00313217">
      <w:pPr>
        <w:pStyle w:val="ListParagraph"/>
        <w:numPr>
          <w:ilvl w:val="0"/>
          <w:numId w:val="26"/>
        </w:numPr>
        <w:tabs>
          <w:tab w:val="left" w:pos="2380"/>
          <w:tab w:val="left" w:pos="2381"/>
          <w:tab w:val="left" w:pos="9463"/>
        </w:tabs>
        <w:rPr>
          <w:szCs w:val="20"/>
        </w:rPr>
      </w:pPr>
      <w:r w:rsidRPr="004D7E21">
        <w:rPr>
          <w:sz w:val="20"/>
          <w:szCs w:val="20"/>
        </w:rPr>
        <w:t>Taux d’intérêt</w:t>
      </w:r>
      <w:r w:rsidRPr="004D7E21">
        <w:rPr>
          <w:szCs w:val="20"/>
          <w:u w:val="single"/>
        </w:rPr>
        <w:t xml:space="preserve"> </w:t>
      </w:r>
      <w:r w:rsidRPr="004D7E21">
        <w:rPr>
          <w:sz w:val="20"/>
          <w:szCs w:val="20"/>
          <w:u w:val="single"/>
        </w:rPr>
        <w:tab/>
      </w:r>
      <w:r w:rsidRPr="004D7E21">
        <w:rPr>
          <w:szCs w:val="20"/>
        </w:rPr>
        <w:t>.</w:t>
      </w:r>
    </w:p>
    <w:p w14:paraId="034B553D" w14:textId="77777777" w:rsidR="00AE6381" w:rsidRPr="004D7E21" w:rsidRDefault="00AE6381">
      <w:pPr>
        <w:pStyle w:val="BodyText"/>
        <w:spacing w:before="10"/>
        <w:rPr>
          <w:sz w:val="18"/>
          <w:szCs w:val="22"/>
        </w:rPr>
      </w:pPr>
    </w:p>
    <w:p w14:paraId="7C11C72B" w14:textId="77777777" w:rsidR="00AE6381" w:rsidRPr="004D7E21" w:rsidRDefault="00EE5179" w:rsidP="00313217">
      <w:pPr>
        <w:pStyle w:val="ListParagraph"/>
        <w:numPr>
          <w:ilvl w:val="0"/>
          <w:numId w:val="26"/>
        </w:numPr>
        <w:tabs>
          <w:tab w:val="left" w:pos="2380"/>
          <w:tab w:val="left" w:pos="2381"/>
          <w:tab w:val="left" w:pos="9463"/>
        </w:tabs>
        <w:rPr>
          <w:szCs w:val="20"/>
        </w:rPr>
      </w:pPr>
      <w:r w:rsidRPr="004D7E21">
        <w:rPr>
          <w:szCs w:val="20"/>
        </w:rPr>
        <w:t>Conditions de conversion</w:t>
      </w:r>
      <w:r w:rsidRPr="004D7E21">
        <w:rPr>
          <w:szCs w:val="20"/>
          <w:u w:val="single"/>
        </w:rPr>
        <w:t xml:space="preserve"> </w:t>
      </w:r>
      <w:r w:rsidRPr="004D7E21">
        <w:rPr>
          <w:sz w:val="20"/>
          <w:szCs w:val="20"/>
          <w:u w:val="single"/>
        </w:rPr>
        <w:tab/>
      </w:r>
      <w:r w:rsidRPr="004D7E21">
        <w:rPr>
          <w:szCs w:val="20"/>
        </w:rPr>
        <w:t>.</w:t>
      </w:r>
    </w:p>
    <w:p w14:paraId="5112BDCD" w14:textId="77777777" w:rsidR="00AE6381" w:rsidRPr="004D7E21" w:rsidRDefault="00AE6381">
      <w:pPr>
        <w:pStyle w:val="BodyText"/>
        <w:spacing w:before="9"/>
        <w:rPr>
          <w:sz w:val="16"/>
          <w:szCs w:val="22"/>
        </w:rPr>
      </w:pPr>
    </w:p>
    <w:p w14:paraId="570831B8" w14:textId="77777777" w:rsidR="00AE6381" w:rsidRPr="004D7E21" w:rsidRDefault="00EE5179" w:rsidP="00313217">
      <w:pPr>
        <w:pStyle w:val="ListParagraph"/>
        <w:numPr>
          <w:ilvl w:val="0"/>
          <w:numId w:val="26"/>
        </w:numPr>
        <w:tabs>
          <w:tab w:val="left" w:pos="2380"/>
          <w:tab w:val="left" w:pos="2381"/>
          <w:tab w:val="left" w:pos="9463"/>
        </w:tabs>
        <w:spacing w:before="93"/>
        <w:rPr>
          <w:szCs w:val="20"/>
        </w:rPr>
      </w:pPr>
      <w:r w:rsidRPr="004D7E21">
        <w:rPr>
          <w:szCs w:val="20"/>
        </w:rPr>
        <w:t>Clauses d’inexécution</w:t>
      </w:r>
      <w:r w:rsidRPr="004D7E21">
        <w:rPr>
          <w:szCs w:val="20"/>
          <w:u w:val="single"/>
        </w:rPr>
        <w:t xml:space="preserve"> </w:t>
      </w:r>
      <w:r w:rsidRPr="004D7E21">
        <w:rPr>
          <w:sz w:val="20"/>
          <w:szCs w:val="20"/>
          <w:u w:val="single"/>
        </w:rPr>
        <w:tab/>
      </w:r>
      <w:r w:rsidRPr="004D7E21">
        <w:rPr>
          <w:szCs w:val="20"/>
        </w:rPr>
        <w:t>.</w:t>
      </w:r>
    </w:p>
    <w:p w14:paraId="70684E49" w14:textId="77777777" w:rsidR="00AE6381" w:rsidRPr="004D7E21" w:rsidRDefault="00AE6381">
      <w:pPr>
        <w:pStyle w:val="BodyText"/>
        <w:spacing w:before="9"/>
        <w:rPr>
          <w:sz w:val="18"/>
          <w:szCs w:val="22"/>
        </w:rPr>
      </w:pPr>
    </w:p>
    <w:p w14:paraId="6C903CAE" w14:textId="77777777" w:rsidR="00AE6381" w:rsidRPr="004D7E21" w:rsidRDefault="00EE5179" w:rsidP="00313217">
      <w:pPr>
        <w:pStyle w:val="ListParagraph"/>
        <w:numPr>
          <w:ilvl w:val="0"/>
          <w:numId w:val="8"/>
        </w:numPr>
        <w:tabs>
          <w:tab w:val="left" w:pos="1300"/>
          <w:tab w:val="left" w:pos="1301"/>
        </w:tabs>
        <w:spacing w:before="1"/>
        <w:ind w:right="177"/>
        <w:jc w:val="both"/>
        <w:rPr>
          <w:szCs w:val="20"/>
        </w:rPr>
      </w:pPr>
      <w:r w:rsidRPr="004D7E21">
        <w:rPr>
          <w:szCs w:val="20"/>
        </w:rPr>
        <w:t xml:space="preserve">Fournir les renseignements suivants pour tous frais d'agent ou honoraires d'intermédiation, toute commission, prime ou </w:t>
      </w:r>
      <w:proofErr w:type="gramStart"/>
      <w:r w:rsidRPr="004D7E21">
        <w:rPr>
          <w:szCs w:val="20"/>
        </w:rPr>
        <w:t>autre rémunération versés</w:t>
      </w:r>
      <w:proofErr w:type="gramEnd"/>
      <w:r w:rsidRPr="004D7E21">
        <w:rPr>
          <w:szCs w:val="20"/>
        </w:rPr>
        <w:t xml:space="preserve"> ou à être versés pour tout ce qui touche le placement (incluant les bons de souscription, les options, etc.) :</w:t>
      </w:r>
    </w:p>
    <w:p w14:paraId="7474CA48" w14:textId="77777777" w:rsidR="00AE6381" w:rsidRPr="004D7E21" w:rsidRDefault="00AE6381">
      <w:pPr>
        <w:pStyle w:val="BodyText"/>
        <w:spacing w:before="9"/>
        <w:rPr>
          <w:sz w:val="18"/>
          <w:szCs w:val="22"/>
        </w:rPr>
      </w:pPr>
    </w:p>
    <w:p w14:paraId="3F811BBA" w14:textId="77777777" w:rsidR="004D7E21" w:rsidRDefault="00EE5179" w:rsidP="00313217">
      <w:pPr>
        <w:pStyle w:val="ListParagraph"/>
        <w:numPr>
          <w:ilvl w:val="0"/>
          <w:numId w:val="27"/>
        </w:numPr>
        <w:tabs>
          <w:tab w:val="left" w:pos="2380"/>
          <w:tab w:val="left" w:pos="2381"/>
          <w:tab w:val="left" w:pos="9463"/>
        </w:tabs>
        <w:spacing w:before="1"/>
        <w:ind w:right="179"/>
        <w:jc w:val="both"/>
        <w:rPr>
          <w:szCs w:val="20"/>
        </w:rPr>
      </w:pPr>
      <w:r w:rsidRPr="004D7E21">
        <w:rPr>
          <w:szCs w:val="20"/>
        </w:rPr>
        <w:t>Détails de tout courtier, agent, maison de courtage ou autre personne qui reçoit des rémunérations relativement au placement (nom, et s’il s’agit d'une société, identifier les personnes qui possèdent ou exercent un contrôle des voix de 20 % ou plus des actions avec droit de vote, si ce renseignement est connu de l'émetteur) :</w:t>
      </w:r>
      <w:r w:rsidRPr="004D7E21">
        <w:rPr>
          <w:szCs w:val="20"/>
          <w:u w:val="single"/>
        </w:rPr>
        <w:t xml:space="preserve"> </w:t>
      </w:r>
      <w:r w:rsidRPr="004D7E21">
        <w:rPr>
          <w:sz w:val="20"/>
          <w:szCs w:val="20"/>
          <w:u w:val="single"/>
        </w:rPr>
        <w:tab/>
      </w:r>
    </w:p>
    <w:p w14:paraId="571173E1" w14:textId="77777777" w:rsidR="00AE6381" w:rsidRPr="004D7E21" w:rsidRDefault="004D7E21" w:rsidP="004D7E21">
      <w:pPr>
        <w:tabs>
          <w:tab w:val="left" w:pos="2380"/>
          <w:tab w:val="left" w:pos="2381"/>
          <w:tab w:val="left" w:pos="9639"/>
        </w:tabs>
        <w:spacing w:before="1"/>
        <w:ind w:left="1560" w:right="179"/>
        <w:jc w:val="both"/>
        <w:rPr>
          <w:szCs w:val="20"/>
          <w:u w:val="single"/>
        </w:rPr>
      </w:pPr>
      <w:r>
        <w:rPr>
          <w:szCs w:val="20"/>
        </w:rPr>
        <w:tab/>
      </w:r>
      <w:r>
        <w:rPr>
          <w:szCs w:val="20"/>
        </w:rPr>
        <w:tab/>
      </w:r>
      <w:r w:rsidRPr="004D7E21">
        <w:rPr>
          <w:szCs w:val="20"/>
          <w:u w:val="single"/>
        </w:rPr>
        <w:tab/>
      </w:r>
      <w:r>
        <w:rPr>
          <w:szCs w:val="20"/>
          <w:u w:val="single"/>
        </w:rPr>
        <w:t>.</w:t>
      </w:r>
    </w:p>
    <w:p w14:paraId="53975940" w14:textId="77777777" w:rsidR="00AE6381" w:rsidRPr="004D7E21" w:rsidRDefault="00AE6381">
      <w:pPr>
        <w:jc w:val="both"/>
        <w:rPr>
          <w:szCs w:val="20"/>
        </w:rPr>
        <w:sectPr w:rsidR="00AE6381" w:rsidRPr="004D7E21">
          <w:pgSz w:w="12240" w:h="15840"/>
          <w:pgMar w:top="1160" w:right="540" w:bottom="280" w:left="500" w:header="720" w:footer="720" w:gutter="0"/>
          <w:cols w:space="720"/>
        </w:sectPr>
      </w:pPr>
    </w:p>
    <w:p w14:paraId="7047D645" w14:textId="77777777" w:rsidR="00AE6381" w:rsidRPr="004D7E21" w:rsidRDefault="00EE5179" w:rsidP="00313217">
      <w:pPr>
        <w:pStyle w:val="ListParagraph"/>
        <w:numPr>
          <w:ilvl w:val="0"/>
          <w:numId w:val="27"/>
        </w:numPr>
        <w:tabs>
          <w:tab w:val="left" w:pos="2380"/>
          <w:tab w:val="left" w:pos="2381"/>
          <w:tab w:val="left" w:pos="9462"/>
        </w:tabs>
        <w:spacing w:before="81"/>
        <w:rPr>
          <w:szCs w:val="20"/>
        </w:rPr>
      </w:pPr>
      <w:r w:rsidRPr="004D7E21">
        <w:rPr>
          <w:sz w:val="20"/>
          <w:szCs w:val="20"/>
        </w:rPr>
        <w:lastRenderedPageBreak/>
        <w:t>Liquidités</w:t>
      </w:r>
      <w:r w:rsidRPr="004D7E21">
        <w:rPr>
          <w:szCs w:val="20"/>
          <w:u w:val="single"/>
        </w:rPr>
        <w:t xml:space="preserve"> </w:t>
      </w:r>
      <w:r w:rsidRPr="004D7E21">
        <w:rPr>
          <w:sz w:val="20"/>
          <w:szCs w:val="20"/>
          <w:u w:val="single"/>
        </w:rPr>
        <w:tab/>
      </w:r>
      <w:r w:rsidRPr="004D7E21">
        <w:rPr>
          <w:szCs w:val="20"/>
          <w:u w:val="single"/>
        </w:rPr>
        <w:t>.</w:t>
      </w:r>
    </w:p>
    <w:p w14:paraId="0EF41619" w14:textId="77777777" w:rsidR="00AE6381" w:rsidRPr="004D7E21" w:rsidRDefault="00AE6381">
      <w:pPr>
        <w:pStyle w:val="BodyText"/>
        <w:spacing w:before="10"/>
        <w:rPr>
          <w:sz w:val="18"/>
          <w:szCs w:val="22"/>
        </w:rPr>
      </w:pPr>
    </w:p>
    <w:p w14:paraId="45006877" w14:textId="77777777" w:rsidR="00AE6381" w:rsidRPr="004D7E21" w:rsidRDefault="00EE5179" w:rsidP="00313217">
      <w:pPr>
        <w:pStyle w:val="ListParagraph"/>
        <w:numPr>
          <w:ilvl w:val="0"/>
          <w:numId w:val="27"/>
        </w:numPr>
        <w:tabs>
          <w:tab w:val="left" w:pos="2380"/>
          <w:tab w:val="left" w:pos="2381"/>
          <w:tab w:val="left" w:pos="9463"/>
        </w:tabs>
        <w:rPr>
          <w:szCs w:val="20"/>
        </w:rPr>
      </w:pPr>
      <w:r w:rsidRPr="004D7E21">
        <w:rPr>
          <w:sz w:val="20"/>
          <w:szCs w:val="20"/>
        </w:rPr>
        <w:t xml:space="preserve">Titres </w:t>
      </w:r>
      <w:r w:rsidRPr="004D7E21">
        <w:rPr>
          <w:sz w:val="20"/>
          <w:szCs w:val="20"/>
          <w:u w:val="single"/>
        </w:rPr>
        <w:tab/>
        <w:t>.</w:t>
      </w:r>
    </w:p>
    <w:p w14:paraId="3BB47D97" w14:textId="77777777" w:rsidR="00AE6381" w:rsidRPr="004D7E21" w:rsidRDefault="00AE6381">
      <w:pPr>
        <w:pStyle w:val="BodyText"/>
        <w:spacing w:before="10"/>
        <w:rPr>
          <w:sz w:val="18"/>
          <w:szCs w:val="22"/>
        </w:rPr>
      </w:pPr>
    </w:p>
    <w:p w14:paraId="1642D3F6" w14:textId="77777777" w:rsidR="00AE6381" w:rsidRPr="004D7E21" w:rsidRDefault="00EE5179" w:rsidP="00313217">
      <w:pPr>
        <w:pStyle w:val="ListParagraph"/>
        <w:numPr>
          <w:ilvl w:val="0"/>
          <w:numId w:val="27"/>
        </w:numPr>
        <w:tabs>
          <w:tab w:val="left" w:pos="2380"/>
          <w:tab w:val="left" w:pos="2381"/>
          <w:tab w:val="left" w:pos="9462"/>
        </w:tabs>
        <w:rPr>
          <w:szCs w:val="20"/>
        </w:rPr>
      </w:pPr>
      <w:r w:rsidRPr="004D7E21">
        <w:rPr>
          <w:szCs w:val="20"/>
        </w:rPr>
        <w:t>Autre</w:t>
      </w:r>
      <w:r w:rsidRPr="004D7E21">
        <w:rPr>
          <w:szCs w:val="20"/>
          <w:u w:val="single"/>
        </w:rPr>
        <w:t xml:space="preserve"> </w:t>
      </w:r>
      <w:r w:rsidRPr="004D7E21">
        <w:rPr>
          <w:sz w:val="20"/>
          <w:szCs w:val="20"/>
          <w:u w:val="single"/>
        </w:rPr>
        <w:tab/>
      </w:r>
      <w:r w:rsidRPr="004D7E21">
        <w:rPr>
          <w:szCs w:val="20"/>
          <w:u w:val="single"/>
        </w:rPr>
        <w:t>.</w:t>
      </w:r>
    </w:p>
    <w:p w14:paraId="1CCA507F" w14:textId="77777777" w:rsidR="00AE6381" w:rsidRPr="004D7E21" w:rsidRDefault="00AE6381">
      <w:pPr>
        <w:pStyle w:val="BodyText"/>
        <w:spacing w:before="10"/>
        <w:rPr>
          <w:sz w:val="18"/>
          <w:szCs w:val="22"/>
        </w:rPr>
      </w:pPr>
    </w:p>
    <w:p w14:paraId="187EE098" w14:textId="77777777" w:rsidR="00AE6381" w:rsidRPr="004D7E21" w:rsidRDefault="00EE5179" w:rsidP="00313217">
      <w:pPr>
        <w:pStyle w:val="ListParagraph"/>
        <w:numPr>
          <w:ilvl w:val="0"/>
          <w:numId w:val="27"/>
        </w:numPr>
        <w:tabs>
          <w:tab w:val="left" w:pos="2380"/>
          <w:tab w:val="left" w:pos="2381"/>
          <w:tab w:val="left" w:pos="9462"/>
        </w:tabs>
        <w:spacing w:before="1"/>
        <w:rPr>
          <w:szCs w:val="20"/>
        </w:rPr>
      </w:pPr>
      <w:r w:rsidRPr="004D7E21">
        <w:rPr>
          <w:szCs w:val="20"/>
        </w:rPr>
        <w:t>Date d'expiration de toute les options, bons de souscription, etc.</w:t>
      </w:r>
      <w:r w:rsidRPr="004D7E21">
        <w:rPr>
          <w:szCs w:val="20"/>
          <w:u w:val="single"/>
        </w:rPr>
        <w:t xml:space="preserve"> </w:t>
      </w:r>
      <w:r w:rsidRPr="004D7E21">
        <w:rPr>
          <w:sz w:val="20"/>
          <w:szCs w:val="20"/>
          <w:u w:val="single"/>
        </w:rPr>
        <w:tab/>
      </w:r>
      <w:r w:rsidRPr="004D7E21">
        <w:rPr>
          <w:szCs w:val="20"/>
          <w:u w:val="single"/>
        </w:rPr>
        <w:t>.</w:t>
      </w:r>
    </w:p>
    <w:p w14:paraId="567AF37F" w14:textId="77777777" w:rsidR="00AE6381" w:rsidRPr="004D7E21" w:rsidRDefault="00AE6381">
      <w:pPr>
        <w:pStyle w:val="BodyText"/>
        <w:spacing w:before="9"/>
        <w:rPr>
          <w:sz w:val="18"/>
          <w:szCs w:val="22"/>
        </w:rPr>
      </w:pPr>
    </w:p>
    <w:p w14:paraId="45DC2587" w14:textId="77777777" w:rsidR="00AE6381" w:rsidRPr="004D7E21" w:rsidRDefault="00EE5179" w:rsidP="00313217">
      <w:pPr>
        <w:pStyle w:val="ListParagraph"/>
        <w:numPr>
          <w:ilvl w:val="0"/>
          <w:numId w:val="27"/>
        </w:numPr>
        <w:tabs>
          <w:tab w:val="left" w:pos="2380"/>
          <w:tab w:val="left" w:pos="2381"/>
          <w:tab w:val="left" w:pos="9462"/>
        </w:tabs>
        <w:spacing w:before="1"/>
        <w:rPr>
          <w:szCs w:val="20"/>
        </w:rPr>
      </w:pPr>
      <w:r w:rsidRPr="004D7E21">
        <w:rPr>
          <w:szCs w:val="20"/>
        </w:rPr>
        <w:t>Prix d'exercice de toute option, tout bon de souscription, etc.</w:t>
      </w:r>
      <w:r w:rsidRPr="004D7E21">
        <w:rPr>
          <w:szCs w:val="20"/>
          <w:u w:val="single"/>
        </w:rPr>
        <w:t xml:space="preserve"> </w:t>
      </w:r>
      <w:r w:rsidRPr="004D7E21">
        <w:rPr>
          <w:sz w:val="20"/>
          <w:szCs w:val="20"/>
          <w:u w:val="single"/>
        </w:rPr>
        <w:tab/>
      </w:r>
      <w:r w:rsidRPr="004D7E21">
        <w:rPr>
          <w:szCs w:val="20"/>
          <w:u w:val="single"/>
        </w:rPr>
        <w:t>.</w:t>
      </w:r>
    </w:p>
    <w:p w14:paraId="29989671" w14:textId="77777777" w:rsidR="00AE6381" w:rsidRPr="004D7E21" w:rsidRDefault="00AE6381">
      <w:pPr>
        <w:pStyle w:val="BodyText"/>
        <w:spacing w:before="9"/>
        <w:rPr>
          <w:sz w:val="18"/>
          <w:szCs w:val="22"/>
        </w:rPr>
      </w:pPr>
    </w:p>
    <w:p w14:paraId="5DD04431" w14:textId="77777777" w:rsidR="00AE6381" w:rsidRPr="004D7E21" w:rsidRDefault="00EE5179" w:rsidP="00313217">
      <w:pPr>
        <w:pStyle w:val="ListParagraph"/>
        <w:numPr>
          <w:ilvl w:val="0"/>
          <w:numId w:val="8"/>
        </w:numPr>
        <w:tabs>
          <w:tab w:val="left" w:pos="1300"/>
          <w:tab w:val="left" w:pos="1301"/>
          <w:tab w:val="left" w:pos="9463"/>
        </w:tabs>
        <w:spacing w:before="1"/>
        <w:ind w:right="186"/>
        <w:jc w:val="both"/>
        <w:rPr>
          <w:szCs w:val="20"/>
        </w:rPr>
      </w:pPr>
      <w:r w:rsidRPr="004D7E21">
        <w:rPr>
          <w:szCs w:val="20"/>
        </w:rPr>
        <w:t xml:space="preserve">Préciser si les agents de vente, courtiers, maisons de courtage ou autres personnes recevant des rémunérations relativement aux placements sont des personnes liées ou ont toute autre relation avec l'émetteur et donner des détails de la relation. </w:t>
      </w:r>
      <w:r w:rsidRPr="004D7E21">
        <w:rPr>
          <w:szCs w:val="20"/>
          <w:u w:val="single"/>
        </w:rPr>
        <w:t xml:space="preserve"> </w:t>
      </w:r>
      <w:r w:rsidRPr="004D7E21">
        <w:rPr>
          <w:sz w:val="20"/>
          <w:szCs w:val="20"/>
          <w:u w:val="single"/>
        </w:rPr>
        <w:tab/>
      </w:r>
    </w:p>
    <w:p w14:paraId="19D4EF29" w14:textId="77777777" w:rsidR="00AE6381" w:rsidRPr="004D7E21" w:rsidRDefault="00AE6381">
      <w:pPr>
        <w:pStyle w:val="BodyText"/>
        <w:spacing w:before="9"/>
        <w:rPr>
          <w:sz w:val="18"/>
          <w:szCs w:val="22"/>
        </w:rPr>
      </w:pPr>
    </w:p>
    <w:p w14:paraId="18E7A5D4" w14:textId="77777777" w:rsidR="00AE6381" w:rsidRPr="004D7E21" w:rsidRDefault="00EE5179">
      <w:pPr>
        <w:pStyle w:val="BodyText"/>
        <w:tabs>
          <w:tab w:val="left" w:pos="9462"/>
        </w:tabs>
        <w:spacing w:before="1"/>
        <w:ind w:left="1300"/>
        <w:rPr>
          <w:sz w:val="22"/>
          <w:szCs w:val="22"/>
          <w:u w:val="single"/>
        </w:rPr>
      </w:pPr>
      <w:r w:rsidRPr="004D7E21">
        <w:rPr>
          <w:sz w:val="22"/>
          <w:szCs w:val="22"/>
          <w:u w:val="single"/>
        </w:rPr>
        <w:t xml:space="preserve"> </w:t>
      </w:r>
      <w:r w:rsidRPr="004D7E21">
        <w:rPr>
          <w:sz w:val="22"/>
          <w:szCs w:val="22"/>
          <w:u w:val="single"/>
        </w:rPr>
        <w:tab/>
        <w:t>.</w:t>
      </w:r>
    </w:p>
    <w:p w14:paraId="09D176C2" w14:textId="77777777" w:rsidR="00AE6381" w:rsidRPr="004D7E21" w:rsidRDefault="00AE6381">
      <w:pPr>
        <w:pStyle w:val="BodyText"/>
        <w:rPr>
          <w:sz w:val="18"/>
          <w:szCs w:val="22"/>
        </w:rPr>
      </w:pPr>
    </w:p>
    <w:p w14:paraId="43C5A18E" w14:textId="77777777" w:rsidR="00AE6381" w:rsidRPr="004D7E21" w:rsidRDefault="00AE6381">
      <w:pPr>
        <w:pStyle w:val="BodyText"/>
        <w:rPr>
          <w:sz w:val="18"/>
          <w:szCs w:val="22"/>
        </w:rPr>
      </w:pPr>
    </w:p>
    <w:p w14:paraId="0FD39D74" w14:textId="77777777" w:rsidR="00AE6381" w:rsidRPr="004D7E21" w:rsidRDefault="00AE6381">
      <w:pPr>
        <w:pStyle w:val="BodyText"/>
        <w:spacing w:before="9"/>
        <w:rPr>
          <w:sz w:val="16"/>
          <w:szCs w:val="22"/>
        </w:rPr>
      </w:pPr>
    </w:p>
    <w:p w14:paraId="444C2EF3" w14:textId="77777777" w:rsidR="00AE6381" w:rsidRPr="004D7E21" w:rsidRDefault="00EE5179" w:rsidP="00313217">
      <w:pPr>
        <w:pStyle w:val="ListParagraph"/>
        <w:numPr>
          <w:ilvl w:val="0"/>
          <w:numId w:val="8"/>
        </w:numPr>
        <w:tabs>
          <w:tab w:val="left" w:pos="1300"/>
          <w:tab w:val="left" w:pos="1301"/>
        </w:tabs>
        <w:spacing w:before="92"/>
        <w:rPr>
          <w:szCs w:val="20"/>
        </w:rPr>
      </w:pPr>
      <w:r w:rsidRPr="004D7E21">
        <w:rPr>
          <w:szCs w:val="20"/>
        </w:rPr>
        <w:t>Décrire toute particularité inhabituelle à propos de la transaction (p. ex., actions accréditives, etc.).</w:t>
      </w:r>
    </w:p>
    <w:p w14:paraId="39B208E1" w14:textId="77777777" w:rsidR="00AE6381" w:rsidRPr="004D7E21" w:rsidRDefault="00AE6381">
      <w:pPr>
        <w:pStyle w:val="BodyText"/>
        <w:spacing w:before="10"/>
        <w:rPr>
          <w:sz w:val="18"/>
          <w:szCs w:val="22"/>
        </w:rPr>
      </w:pPr>
    </w:p>
    <w:p w14:paraId="7E0B6917" w14:textId="77777777" w:rsidR="00AE6381" w:rsidRPr="004D7E21" w:rsidRDefault="00EE5179">
      <w:pPr>
        <w:pStyle w:val="BodyText"/>
        <w:tabs>
          <w:tab w:val="left" w:pos="9462"/>
        </w:tabs>
        <w:ind w:left="1300"/>
        <w:rPr>
          <w:sz w:val="22"/>
          <w:szCs w:val="22"/>
          <w:u w:val="single"/>
        </w:rPr>
      </w:pPr>
      <w:r w:rsidRPr="004D7E21">
        <w:rPr>
          <w:sz w:val="22"/>
          <w:szCs w:val="22"/>
          <w:u w:val="single"/>
        </w:rPr>
        <w:t xml:space="preserve"> </w:t>
      </w:r>
      <w:r w:rsidRPr="004D7E21">
        <w:rPr>
          <w:sz w:val="22"/>
          <w:szCs w:val="22"/>
          <w:u w:val="single"/>
        </w:rPr>
        <w:tab/>
        <w:t>.</w:t>
      </w:r>
    </w:p>
    <w:p w14:paraId="16CB90E4" w14:textId="77777777" w:rsidR="00AE6381" w:rsidRPr="004D7E21" w:rsidRDefault="00AE6381">
      <w:pPr>
        <w:pStyle w:val="BodyText"/>
        <w:spacing w:before="10"/>
        <w:rPr>
          <w:sz w:val="18"/>
          <w:szCs w:val="22"/>
        </w:rPr>
      </w:pPr>
    </w:p>
    <w:p w14:paraId="1A824649" w14:textId="77777777" w:rsidR="00AE6381" w:rsidRPr="004D7E21" w:rsidRDefault="00EE5179" w:rsidP="00313217">
      <w:pPr>
        <w:pStyle w:val="ListParagraph"/>
        <w:numPr>
          <w:ilvl w:val="0"/>
          <w:numId w:val="8"/>
        </w:numPr>
        <w:tabs>
          <w:tab w:val="left" w:pos="1300"/>
          <w:tab w:val="left" w:pos="1301"/>
        </w:tabs>
        <w:rPr>
          <w:szCs w:val="20"/>
        </w:rPr>
      </w:pPr>
      <w:r w:rsidRPr="004D7E21">
        <w:rPr>
          <w:szCs w:val="20"/>
        </w:rPr>
        <w:t>Préciser si le placement privé se traduira par un changement de contrôle</w:t>
      </w:r>
      <w:r w:rsidR="00A72D0D">
        <w:rPr>
          <w:szCs w:val="20"/>
        </w:rPr>
        <w:t xml:space="preserve"> </w:t>
      </w:r>
      <w:r w:rsidR="00A72D0D" w:rsidRPr="00A72D0D">
        <w:rPr>
          <w:szCs w:val="20"/>
        </w:rPr>
        <w:t>ou si l’émission influera de façon importante sur le contrôle de l’émetteur</w:t>
      </w:r>
      <w:r w:rsidRPr="004D7E21">
        <w:rPr>
          <w:szCs w:val="20"/>
        </w:rPr>
        <w:t>.</w:t>
      </w:r>
    </w:p>
    <w:p w14:paraId="12CF0EA0" w14:textId="77777777" w:rsidR="00AE6381" w:rsidRPr="004D7E21" w:rsidRDefault="00AE6381">
      <w:pPr>
        <w:pStyle w:val="BodyText"/>
        <w:spacing w:before="10"/>
        <w:rPr>
          <w:sz w:val="18"/>
          <w:szCs w:val="22"/>
        </w:rPr>
      </w:pPr>
    </w:p>
    <w:p w14:paraId="2C70DB21" w14:textId="77777777" w:rsidR="00AE6381" w:rsidRPr="004D7E21" w:rsidRDefault="00EE5179">
      <w:pPr>
        <w:pStyle w:val="BodyText"/>
        <w:tabs>
          <w:tab w:val="left" w:pos="9462"/>
        </w:tabs>
        <w:ind w:left="1300"/>
        <w:rPr>
          <w:sz w:val="22"/>
          <w:szCs w:val="22"/>
          <w:u w:val="single"/>
        </w:rPr>
      </w:pPr>
      <w:r w:rsidRPr="004D7E21">
        <w:rPr>
          <w:sz w:val="22"/>
          <w:szCs w:val="22"/>
          <w:u w:val="single"/>
        </w:rPr>
        <w:t xml:space="preserve"> </w:t>
      </w:r>
      <w:r w:rsidRPr="004D7E21">
        <w:rPr>
          <w:sz w:val="22"/>
          <w:szCs w:val="22"/>
          <w:u w:val="single"/>
        </w:rPr>
        <w:tab/>
        <w:t>.</w:t>
      </w:r>
    </w:p>
    <w:p w14:paraId="00935403" w14:textId="77777777" w:rsidR="00AE6381" w:rsidRPr="004D7E21" w:rsidRDefault="00AE6381">
      <w:pPr>
        <w:pStyle w:val="BodyText"/>
        <w:rPr>
          <w:sz w:val="14"/>
          <w:szCs w:val="22"/>
        </w:rPr>
      </w:pPr>
    </w:p>
    <w:p w14:paraId="2F0AB475" w14:textId="77777777" w:rsidR="00AE6381" w:rsidRPr="004D7E21" w:rsidRDefault="00EE5179" w:rsidP="00313217">
      <w:pPr>
        <w:pStyle w:val="ListParagraph"/>
        <w:numPr>
          <w:ilvl w:val="0"/>
          <w:numId w:val="8"/>
        </w:numPr>
        <w:tabs>
          <w:tab w:val="left" w:pos="1300"/>
          <w:tab w:val="left" w:pos="1301"/>
        </w:tabs>
        <w:spacing w:before="92"/>
        <w:ind w:right="184"/>
        <w:rPr>
          <w:szCs w:val="20"/>
        </w:rPr>
      </w:pPr>
      <w:r w:rsidRPr="004D7E21">
        <w:rPr>
          <w:szCs w:val="20"/>
        </w:rPr>
        <w:t xml:space="preserve">Lorsqu'il y a un changement dans le contrôle de l'émetteur, qui se traduit par l'émission d'actions de placement privé, indiquer les noms des nouveaux actionnaires dominants.  </w:t>
      </w:r>
      <w:r w:rsidRPr="004D7E21">
        <w:rPr>
          <w:szCs w:val="20"/>
          <w:u w:val="single"/>
        </w:rPr>
        <w:t xml:space="preserve">  </w:t>
      </w:r>
    </w:p>
    <w:p w14:paraId="48B9BD47" w14:textId="77777777" w:rsidR="00AE6381" w:rsidRPr="004D7E21" w:rsidRDefault="00A72D0D">
      <w:pPr>
        <w:pStyle w:val="BodyText"/>
        <w:spacing w:before="5"/>
        <w:rPr>
          <w:sz w:val="16"/>
          <w:szCs w:val="22"/>
        </w:rPr>
      </w:pPr>
      <w:r>
        <w:rPr>
          <w:noProof/>
          <w:sz w:val="22"/>
          <w:szCs w:val="22"/>
        </w:rPr>
        <mc:AlternateContent>
          <mc:Choice Requires="wps">
            <w:drawing>
              <wp:anchor distT="0" distB="0" distL="0" distR="0" simplePos="0" relativeHeight="1600" behindDoc="0" locked="0" layoutInCell="1" allowOverlap="1" wp14:anchorId="23B4F409" wp14:editId="7002D11D">
                <wp:simplePos x="0" y="0"/>
                <wp:positionH relativeFrom="page">
                  <wp:posOffset>1143000</wp:posOffset>
                </wp:positionH>
                <wp:positionV relativeFrom="paragraph">
                  <wp:posOffset>165735</wp:posOffset>
                </wp:positionV>
                <wp:extent cx="5144770" cy="0"/>
                <wp:effectExtent l="9525" t="6350" r="8255" b="1270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47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D5AA9" id="Line 8"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05pt" to="495.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" strokeweight=".84pt">
                <w10:wrap type="topAndBottom" anchorx="page"/>
              </v:line>
            </w:pict>
          </mc:Fallback>
        </mc:AlternateContent>
      </w:r>
    </w:p>
    <w:p w14:paraId="189F2ACB" w14:textId="77777777" w:rsidR="00AE6381" w:rsidRPr="004D7E21" w:rsidRDefault="00EE5179">
      <w:pPr>
        <w:pStyle w:val="BodyText"/>
        <w:tabs>
          <w:tab w:val="left" w:pos="9462"/>
        </w:tabs>
        <w:spacing w:line="254" w:lineRule="exact"/>
        <w:ind w:left="1300"/>
        <w:rPr>
          <w:sz w:val="22"/>
          <w:szCs w:val="22"/>
        </w:rPr>
      </w:pPr>
      <w:r w:rsidRPr="004D7E21">
        <w:rPr>
          <w:sz w:val="22"/>
          <w:szCs w:val="22"/>
          <w:u w:val="single"/>
        </w:rPr>
        <w:t xml:space="preserve"> </w:t>
      </w:r>
      <w:r w:rsidRPr="004D7E21">
        <w:rPr>
          <w:sz w:val="22"/>
          <w:szCs w:val="22"/>
          <w:u w:val="single"/>
        </w:rPr>
        <w:tab/>
      </w:r>
      <w:r w:rsidRPr="004D7E21">
        <w:rPr>
          <w:sz w:val="22"/>
          <w:szCs w:val="22"/>
        </w:rPr>
        <w:t>.</w:t>
      </w:r>
    </w:p>
    <w:p w14:paraId="2D396F62" w14:textId="77777777" w:rsidR="00AE6381" w:rsidRPr="004D7E21" w:rsidRDefault="00AE6381">
      <w:pPr>
        <w:pStyle w:val="BodyText"/>
        <w:rPr>
          <w:sz w:val="18"/>
          <w:szCs w:val="22"/>
        </w:rPr>
      </w:pPr>
    </w:p>
    <w:p w14:paraId="0F72E0F1" w14:textId="77777777" w:rsidR="00AE6381" w:rsidRPr="004D7E21" w:rsidRDefault="00AE6381">
      <w:pPr>
        <w:pStyle w:val="BodyText"/>
        <w:spacing w:before="9"/>
        <w:rPr>
          <w:sz w:val="14"/>
          <w:szCs w:val="22"/>
        </w:rPr>
      </w:pPr>
    </w:p>
    <w:p w14:paraId="452C24F7" w14:textId="77777777" w:rsidR="00AE6381" w:rsidRPr="004D7E21" w:rsidRDefault="00EE5179" w:rsidP="00313217">
      <w:pPr>
        <w:pStyle w:val="ListParagraph"/>
        <w:numPr>
          <w:ilvl w:val="0"/>
          <w:numId w:val="8"/>
        </w:numPr>
        <w:tabs>
          <w:tab w:val="left" w:pos="1300"/>
          <w:tab w:val="left" w:pos="1301"/>
        </w:tabs>
        <w:spacing w:before="93"/>
        <w:ind w:right="186"/>
        <w:jc w:val="both"/>
        <w:rPr>
          <w:szCs w:val="20"/>
        </w:rPr>
      </w:pPr>
      <w:r w:rsidRPr="004D7E21">
        <w:rPr>
          <w:szCs w:val="20"/>
        </w:rPr>
        <w:t>Chaque acquéreur a été averti de la période restreinte ou d'acclimatation de la loi sur les valeurs mobilières applicable. Tous les certificats de titres émis qui sont sujets à un délai de garde comportent la légende appropriée qui restreint leurs transferts jusqu'à la fin du délai de garde requise par la Norme canadienne 45-102 – Revente de titres.</w:t>
      </w:r>
    </w:p>
    <w:p w14:paraId="4992E009" w14:textId="77777777" w:rsidR="00AE6381" w:rsidRPr="004D7E21" w:rsidRDefault="00AE6381">
      <w:pPr>
        <w:jc w:val="both"/>
        <w:rPr>
          <w:szCs w:val="20"/>
        </w:rPr>
        <w:sectPr w:rsidR="00AE6381" w:rsidRPr="004D7E21">
          <w:pgSz w:w="12240" w:h="15840"/>
          <w:pgMar w:top="1160" w:right="540" w:bottom="280" w:left="500" w:header="720" w:footer="720" w:gutter="0"/>
          <w:cols w:space="720"/>
        </w:sectPr>
      </w:pPr>
    </w:p>
    <w:p w14:paraId="22A99DFA" w14:textId="77777777" w:rsidR="00AE6381" w:rsidRPr="004D7E21" w:rsidRDefault="00EE5179">
      <w:pPr>
        <w:pStyle w:val="Heading2"/>
        <w:tabs>
          <w:tab w:val="left" w:pos="1300"/>
        </w:tabs>
        <w:spacing w:before="63"/>
        <w:rPr>
          <w:sz w:val="22"/>
          <w:szCs w:val="22"/>
        </w:rPr>
      </w:pPr>
      <w:r w:rsidRPr="004D7E21">
        <w:rPr>
          <w:sz w:val="22"/>
          <w:szCs w:val="22"/>
        </w:rPr>
        <w:lastRenderedPageBreak/>
        <w:t>Partie 2.</w:t>
      </w:r>
      <w:r w:rsidRPr="004D7E21">
        <w:rPr>
          <w:sz w:val="22"/>
          <w:szCs w:val="22"/>
        </w:rPr>
        <w:tab/>
        <w:t>Acquisition</w:t>
      </w:r>
    </w:p>
    <w:p w14:paraId="601E3817" w14:textId="77777777" w:rsidR="00AE6381" w:rsidRPr="004D7E21" w:rsidRDefault="00AE6381">
      <w:pPr>
        <w:pStyle w:val="BodyText"/>
        <w:spacing w:before="10"/>
        <w:rPr>
          <w:b/>
          <w:sz w:val="22"/>
          <w:szCs w:val="22"/>
        </w:rPr>
      </w:pPr>
    </w:p>
    <w:p w14:paraId="025AB402" w14:textId="77777777" w:rsidR="00AE6381" w:rsidRPr="004D7E21" w:rsidRDefault="00EE5179" w:rsidP="00313217">
      <w:pPr>
        <w:pStyle w:val="ListParagraph"/>
        <w:numPr>
          <w:ilvl w:val="0"/>
          <w:numId w:val="28"/>
        </w:numPr>
        <w:tabs>
          <w:tab w:val="left" w:pos="1300"/>
          <w:tab w:val="left" w:pos="1301"/>
        </w:tabs>
        <w:ind w:right="114"/>
        <w:jc w:val="both"/>
        <w:rPr>
          <w:szCs w:val="20"/>
        </w:rPr>
      </w:pPr>
      <w:r w:rsidRPr="004D7E21">
        <w:rPr>
          <w:szCs w:val="20"/>
        </w:rPr>
        <w:t xml:space="preserve">Fournir des détails sur les actifs qui doivent être acquis par l'émetteur (y compris l'emplacement des actifs, s'il y a lieu). La divulgation devrait être suffisamment complète pour permettre au lecteur de constater l'importance de la transaction sans avoir besoin de consulter d'autres documents.  </w:t>
      </w:r>
      <w:r w:rsidRPr="004D7E21">
        <w:rPr>
          <w:szCs w:val="20"/>
          <w:u w:val="single"/>
        </w:rPr>
        <w:t xml:space="preserve">          </w:t>
      </w:r>
    </w:p>
    <w:p w14:paraId="6CB8688C" w14:textId="77777777" w:rsidR="00AE6381" w:rsidRPr="004D7E21" w:rsidRDefault="00EE5179">
      <w:pPr>
        <w:pStyle w:val="BodyText"/>
        <w:tabs>
          <w:tab w:val="left" w:pos="9462"/>
        </w:tabs>
        <w:ind w:left="1300"/>
        <w:rPr>
          <w:sz w:val="22"/>
          <w:szCs w:val="22"/>
          <w:u w:val="single"/>
        </w:rPr>
      </w:pPr>
      <w:r w:rsidRPr="004D7E21">
        <w:rPr>
          <w:sz w:val="22"/>
          <w:szCs w:val="22"/>
          <w:u w:val="single"/>
        </w:rPr>
        <w:t xml:space="preserve"> </w:t>
      </w:r>
      <w:r w:rsidRPr="004D7E21">
        <w:rPr>
          <w:sz w:val="22"/>
          <w:szCs w:val="22"/>
          <w:u w:val="single"/>
        </w:rPr>
        <w:tab/>
        <w:t>.</w:t>
      </w:r>
    </w:p>
    <w:p w14:paraId="798FA910" w14:textId="77777777" w:rsidR="00AE6381" w:rsidRPr="004D7E21" w:rsidRDefault="00AE6381">
      <w:pPr>
        <w:pStyle w:val="BodyText"/>
        <w:spacing w:before="10"/>
        <w:rPr>
          <w:sz w:val="18"/>
          <w:szCs w:val="22"/>
        </w:rPr>
      </w:pPr>
    </w:p>
    <w:p w14:paraId="1755B271" w14:textId="77777777" w:rsidR="00AE6381" w:rsidRPr="004D7E21" w:rsidRDefault="00EE5179" w:rsidP="00313217">
      <w:pPr>
        <w:pStyle w:val="ListParagraph"/>
        <w:numPr>
          <w:ilvl w:val="0"/>
          <w:numId w:val="28"/>
        </w:numPr>
        <w:tabs>
          <w:tab w:val="left" w:pos="1300"/>
          <w:tab w:val="left" w:pos="1301"/>
          <w:tab w:val="left" w:pos="9463"/>
        </w:tabs>
        <w:ind w:right="180" w:hanging="1080"/>
        <w:jc w:val="both"/>
        <w:rPr>
          <w:szCs w:val="20"/>
        </w:rPr>
      </w:pPr>
      <w:r w:rsidRPr="004D7E21">
        <w:rPr>
          <w:szCs w:val="20"/>
        </w:rPr>
        <w:t xml:space="preserve">Fournir des détails sur l'acquisition, notamment la date, les parties et le type d'entente (p. ex. vente, option, permis, etc.) et la relation avec l'émetteur. La divulgation devrait être suffisamment complète pour permettre au lecteur de constater l'importance de la transaction sans avoir besoin de consulter d'autres documents. </w:t>
      </w:r>
      <w:r w:rsidRPr="004D7E21">
        <w:rPr>
          <w:szCs w:val="20"/>
          <w:u w:val="single"/>
        </w:rPr>
        <w:t xml:space="preserve"> </w:t>
      </w:r>
      <w:r w:rsidRPr="004D7E21">
        <w:rPr>
          <w:sz w:val="20"/>
          <w:szCs w:val="20"/>
          <w:u w:val="single"/>
        </w:rPr>
        <w:tab/>
      </w:r>
    </w:p>
    <w:p w14:paraId="4DAB549E" w14:textId="77777777" w:rsidR="00AE6381" w:rsidRPr="004D7E21" w:rsidRDefault="00A72D0D">
      <w:pPr>
        <w:pStyle w:val="BodyText"/>
        <w:spacing w:before="5"/>
        <w:rPr>
          <w:sz w:val="16"/>
          <w:szCs w:val="22"/>
        </w:rPr>
      </w:pPr>
      <w:r>
        <w:rPr>
          <w:noProof/>
          <w:sz w:val="22"/>
          <w:szCs w:val="22"/>
        </w:rPr>
        <mc:AlternateContent>
          <mc:Choice Requires="wps">
            <w:drawing>
              <wp:anchor distT="0" distB="0" distL="0" distR="0" simplePos="0" relativeHeight="1624" behindDoc="0" locked="0" layoutInCell="1" allowOverlap="1" wp14:anchorId="371D2931" wp14:editId="74C206C1">
                <wp:simplePos x="0" y="0"/>
                <wp:positionH relativeFrom="page">
                  <wp:posOffset>1143000</wp:posOffset>
                </wp:positionH>
                <wp:positionV relativeFrom="paragraph">
                  <wp:posOffset>165100</wp:posOffset>
                </wp:positionV>
                <wp:extent cx="5144770" cy="0"/>
                <wp:effectExtent l="9525" t="13970" r="8255" b="1460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47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1C6F1" id="Line 7"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pt" to="495.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" strokeweight=".84pt">
                <w10:wrap type="topAndBottom" anchorx="page"/>
              </v:line>
            </w:pict>
          </mc:Fallback>
        </mc:AlternateContent>
      </w:r>
    </w:p>
    <w:p w14:paraId="40DA1ABF" w14:textId="77777777" w:rsidR="00AE6381" w:rsidRPr="004D7E21" w:rsidRDefault="00AE6381">
      <w:pPr>
        <w:pStyle w:val="BodyText"/>
        <w:spacing w:before="10"/>
        <w:rPr>
          <w:sz w:val="8"/>
          <w:szCs w:val="22"/>
        </w:rPr>
      </w:pPr>
    </w:p>
    <w:p w14:paraId="0A40FA11" w14:textId="77777777" w:rsidR="00AE6381" w:rsidRPr="004D7E21" w:rsidRDefault="00EE5179" w:rsidP="00313217">
      <w:pPr>
        <w:pStyle w:val="ListParagraph"/>
        <w:numPr>
          <w:ilvl w:val="0"/>
          <w:numId w:val="28"/>
        </w:numPr>
        <w:tabs>
          <w:tab w:val="left" w:pos="1300"/>
          <w:tab w:val="left" w:pos="1301"/>
        </w:tabs>
        <w:spacing w:before="93"/>
        <w:ind w:right="185"/>
        <w:jc w:val="both"/>
        <w:rPr>
          <w:szCs w:val="20"/>
        </w:rPr>
      </w:pPr>
      <w:r w:rsidRPr="004D7E21">
        <w:rPr>
          <w:szCs w:val="20"/>
        </w:rPr>
        <w:t>Fournir les renseignements suivants relativement à la contrepartie totale pour l'acquisition (y compris les détails à propos de toutes liquidités, tout titre et toute autre contrepartie) et à tout engagement professionnel requis.</w:t>
      </w:r>
    </w:p>
    <w:p w14:paraId="79C60822" w14:textId="77777777" w:rsidR="00AE6381" w:rsidRPr="004D7E21" w:rsidRDefault="00AE6381">
      <w:pPr>
        <w:pStyle w:val="BodyText"/>
        <w:spacing w:before="10"/>
        <w:rPr>
          <w:sz w:val="18"/>
          <w:szCs w:val="22"/>
        </w:rPr>
      </w:pPr>
    </w:p>
    <w:p w14:paraId="3D32F5C4" w14:textId="77777777" w:rsidR="00AE6381" w:rsidRPr="004D7E21" w:rsidRDefault="00EE5179">
      <w:pPr>
        <w:pStyle w:val="ListParagraph"/>
        <w:numPr>
          <w:ilvl w:val="0"/>
          <w:numId w:val="3"/>
        </w:numPr>
        <w:tabs>
          <w:tab w:val="left" w:pos="2380"/>
          <w:tab w:val="left" w:pos="2381"/>
          <w:tab w:val="left" w:pos="9462"/>
        </w:tabs>
        <w:rPr>
          <w:szCs w:val="20"/>
        </w:rPr>
      </w:pPr>
      <w:r w:rsidRPr="004D7E21">
        <w:rPr>
          <w:szCs w:val="20"/>
        </w:rPr>
        <w:t>Contrepartie totale en dollars canadiens :</w:t>
      </w:r>
      <w:r w:rsidRPr="004D7E21">
        <w:rPr>
          <w:szCs w:val="20"/>
          <w:u w:val="single"/>
        </w:rPr>
        <w:t xml:space="preserve"> </w:t>
      </w:r>
      <w:r w:rsidRPr="004D7E21">
        <w:rPr>
          <w:sz w:val="20"/>
          <w:szCs w:val="20"/>
          <w:u w:val="single"/>
        </w:rPr>
        <w:tab/>
      </w:r>
      <w:r w:rsidRPr="004D7E21">
        <w:rPr>
          <w:szCs w:val="20"/>
          <w:u w:val="single"/>
        </w:rPr>
        <w:t>.</w:t>
      </w:r>
    </w:p>
    <w:p w14:paraId="670B2BF4" w14:textId="77777777" w:rsidR="00AE6381" w:rsidRPr="004D7E21" w:rsidRDefault="00AE6381">
      <w:pPr>
        <w:pStyle w:val="BodyText"/>
        <w:spacing w:before="10"/>
        <w:rPr>
          <w:sz w:val="18"/>
          <w:szCs w:val="22"/>
        </w:rPr>
      </w:pPr>
    </w:p>
    <w:p w14:paraId="32A221FB" w14:textId="77777777" w:rsidR="00AE6381" w:rsidRPr="004D7E21" w:rsidRDefault="00EE5179">
      <w:pPr>
        <w:pStyle w:val="ListParagraph"/>
        <w:numPr>
          <w:ilvl w:val="0"/>
          <w:numId w:val="3"/>
        </w:numPr>
        <w:tabs>
          <w:tab w:val="left" w:pos="2380"/>
          <w:tab w:val="left" w:pos="2381"/>
          <w:tab w:val="left" w:pos="9462"/>
        </w:tabs>
        <w:spacing w:before="1"/>
        <w:rPr>
          <w:szCs w:val="20"/>
        </w:rPr>
      </w:pPr>
      <w:r w:rsidRPr="004D7E21">
        <w:rPr>
          <w:szCs w:val="20"/>
        </w:rPr>
        <w:t>Liquidités :</w:t>
      </w:r>
      <w:r w:rsidRPr="004D7E21">
        <w:rPr>
          <w:szCs w:val="20"/>
          <w:u w:val="single"/>
        </w:rPr>
        <w:t xml:space="preserve"> </w:t>
      </w:r>
      <w:r w:rsidRPr="004D7E21">
        <w:rPr>
          <w:sz w:val="20"/>
          <w:szCs w:val="20"/>
          <w:u w:val="single"/>
        </w:rPr>
        <w:tab/>
      </w:r>
      <w:r w:rsidRPr="004D7E21">
        <w:rPr>
          <w:szCs w:val="20"/>
          <w:u w:val="single"/>
        </w:rPr>
        <w:t>.</w:t>
      </w:r>
    </w:p>
    <w:p w14:paraId="10FE7B12" w14:textId="77777777" w:rsidR="00AE6381" w:rsidRPr="004D7E21" w:rsidRDefault="00AE6381">
      <w:pPr>
        <w:pStyle w:val="BodyText"/>
        <w:spacing w:before="9"/>
        <w:rPr>
          <w:sz w:val="18"/>
          <w:szCs w:val="22"/>
        </w:rPr>
      </w:pPr>
    </w:p>
    <w:p w14:paraId="0DC40FB3" w14:textId="77777777" w:rsidR="00AE6381" w:rsidRPr="004D7E21" w:rsidRDefault="00EE5179">
      <w:pPr>
        <w:pStyle w:val="ListParagraph"/>
        <w:numPr>
          <w:ilvl w:val="0"/>
          <w:numId w:val="3"/>
        </w:numPr>
        <w:tabs>
          <w:tab w:val="left" w:pos="2380"/>
          <w:tab w:val="left" w:pos="2381"/>
          <w:tab w:val="left" w:pos="9463"/>
        </w:tabs>
        <w:spacing w:before="1"/>
        <w:rPr>
          <w:szCs w:val="20"/>
        </w:rPr>
      </w:pPr>
      <w:r w:rsidRPr="004D7E21">
        <w:rPr>
          <w:szCs w:val="20"/>
        </w:rPr>
        <w:t xml:space="preserve">Titres (incluant les options, les bons de souscription, etc.) et valeur en dollars :  </w:t>
      </w:r>
      <w:r w:rsidRPr="004D7E21">
        <w:rPr>
          <w:sz w:val="20"/>
          <w:szCs w:val="20"/>
        </w:rPr>
        <w:tab/>
      </w:r>
    </w:p>
    <w:p w14:paraId="359AF54F" w14:textId="77777777" w:rsidR="00AE6381" w:rsidRPr="004D7E21" w:rsidRDefault="00EE5179">
      <w:pPr>
        <w:pStyle w:val="BodyText"/>
        <w:tabs>
          <w:tab w:val="left" w:pos="9462"/>
        </w:tabs>
        <w:ind w:left="2380"/>
        <w:rPr>
          <w:sz w:val="22"/>
          <w:szCs w:val="22"/>
          <w:u w:val="single"/>
        </w:rPr>
      </w:pPr>
      <w:r w:rsidRPr="004D7E21">
        <w:rPr>
          <w:sz w:val="22"/>
          <w:szCs w:val="22"/>
          <w:u w:val="single"/>
        </w:rPr>
        <w:t xml:space="preserve"> </w:t>
      </w:r>
      <w:r w:rsidRPr="004D7E21">
        <w:rPr>
          <w:sz w:val="22"/>
          <w:szCs w:val="22"/>
          <w:u w:val="single"/>
        </w:rPr>
        <w:tab/>
        <w:t>.</w:t>
      </w:r>
    </w:p>
    <w:p w14:paraId="14C1A2C8" w14:textId="77777777" w:rsidR="00AE6381" w:rsidRPr="004D7E21" w:rsidRDefault="00AE6381">
      <w:pPr>
        <w:pStyle w:val="BodyText"/>
        <w:spacing w:before="9"/>
        <w:rPr>
          <w:sz w:val="18"/>
          <w:szCs w:val="22"/>
        </w:rPr>
      </w:pPr>
    </w:p>
    <w:p w14:paraId="638E8648" w14:textId="77777777" w:rsidR="00AE6381" w:rsidRPr="004D7E21" w:rsidRDefault="00EE5179">
      <w:pPr>
        <w:pStyle w:val="ListParagraph"/>
        <w:numPr>
          <w:ilvl w:val="0"/>
          <w:numId w:val="3"/>
        </w:numPr>
        <w:tabs>
          <w:tab w:val="left" w:pos="2380"/>
          <w:tab w:val="left" w:pos="2381"/>
          <w:tab w:val="left" w:pos="9462"/>
        </w:tabs>
        <w:spacing w:before="1"/>
        <w:rPr>
          <w:szCs w:val="20"/>
        </w:rPr>
      </w:pPr>
      <w:r w:rsidRPr="004D7E21">
        <w:rPr>
          <w:szCs w:val="20"/>
        </w:rPr>
        <w:t>Autre :</w:t>
      </w:r>
      <w:r w:rsidRPr="004D7E21">
        <w:rPr>
          <w:szCs w:val="20"/>
          <w:u w:val="single"/>
        </w:rPr>
        <w:t xml:space="preserve"> </w:t>
      </w:r>
      <w:r w:rsidRPr="004D7E21">
        <w:rPr>
          <w:sz w:val="20"/>
          <w:szCs w:val="20"/>
          <w:u w:val="single"/>
        </w:rPr>
        <w:tab/>
      </w:r>
      <w:r w:rsidRPr="004D7E21">
        <w:rPr>
          <w:szCs w:val="20"/>
        </w:rPr>
        <w:t>.</w:t>
      </w:r>
    </w:p>
    <w:p w14:paraId="6DC257C3" w14:textId="77777777" w:rsidR="00AE6381" w:rsidRPr="004D7E21" w:rsidRDefault="00AE6381">
      <w:pPr>
        <w:pStyle w:val="BodyText"/>
        <w:spacing w:before="9"/>
        <w:rPr>
          <w:sz w:val="18"/>
          <w:szCs w:val="22"/>
        </w:rPr>
      </w:pPr>
    </w:p>
    <w:p w14:paraId="53ADCB59" w14:textId="77777777" w:rsidR="00AE6381" w:rsidRPr="004D7E21" w:rsidRDefault="00EE5179" w:rsidP="004D7E21">
      <w:pPr>
        <w:pStyle w:val="ListParagraph"/>
        <w:numPr>
          <w:ilvl w:val="0"/>
          <w:numId w:val="3"/>
        </w:numPr>
        <w:tabs>
          <w:tab w:val="left" w:pos="2380"/>
          <w:tab w:val="left" w:pos="2381"/>
          <w:tab w:val="left" w:pos="10206"/>
        </w:tabs>
        <w:spacing w:before="1"/>
        <w:rPr>
          <w:szCs w:val="20"/>
        </w:rPr>
      </w:pPr>
      <w:r w:rsidRPr="004D7E21">
        <w:rPr>
          <w:szCs w:val="20"/>
        </w:rPr>
        <w:t>Date d'échéance des options, bons de souscription, etc. le cas échéant :</w:t>
      </w:r>
      <w:r w:rsidRPr="004D7E21">
        <w:rPr>
          <w:szCs w:val="20"/>
          <w:u w:val="single"/>
        </w:rPr>
        <w:t xml:space="preserve"> </w:t>
      </w:r>
      <w:r w:rsidRPr="004D7E21">
        <w:rPr>
          <w:sz w:val="20"/>
          <w:szCs w:val="20"/>
          <w:u w:val="single"/>
        </w:rPr>
        <w:tab/>
      </w:r>
      <w:r w:rsidRPr="004D7E21">
        <w:rPr>
          <w:szCs w:val="20"/>
          <w:u w:val="single"/>
        </w:rPr>
        <w:t>.</w:t>
      </w:r>
    </w:p>
    <w:p w14:paraId="4D5F0ABF" w14:textId="77777777" w:rsidR="00AE6381" w:rsidRPr="004D7E21" w:rsidRDefault="00AE6381">
      <w:pPr>
        <w:pStyle w:val="BodyText"/>
        <w:spacing w:before="10"/>
        <w:rPr>
          <w:sz w:val="18"/>
          <w:szCs w:val="22"/>
        </w:rPr>
      </w:pPr>
    </w:p>
    <w:p w14:paraId="522C0D10" w14:textId="77777777" w:rsidR="00AE6381" w:rsidRPr="004D7E21" w:rsidRDefault="00EE5179" w:rsidP="004D7E21">
      <w:pPr>
        <w:pStyle w:val="ListParagraph"/>
        <w:numPr>
          <w:ilvl w:val="0"/>
          <w:numId w:val="3"/>
        </w:numPr>
        <w:tabs>
          <w:tab w:val="left" w:pos="2380"/>
          <w:tab w:val="left" w:pos="2381"/>
          <w:tab w:val="left" w:pos="10206"/>
        </w:tabs>
        <w:rPr>
          <w:szCs w:val="20"/>
        </w:rPr>
      </w:pPr>
      <w:r w:rsidRPr="004D7E21">
        <w:rPr>
          <w:szCs w:val="20"/>
        </w:rPr>
        <w:t>Prix d'exercice des options, bons de souscription, etc. le cas échéant :</w:t>
      </w:r>
      <w:r w:rsidRPr="004D7E21">
        <w:rPr>
          <w:szCs w:val="20"/>
          <w:u w:val="single"/>
        </w:rPr>
        <w:t xml:space="preserve"> </w:t>
      </w:r>
      <w:r w:rsidRPr="004D7E21">
        <w:rPr>
          <w:sz w:val="20"/>
          <w:szCs w:val="20"/>
          <w:u w:val="single"/>
        </w:rPr>
        <w:tab/>
      </w:r>
      <w:r w:rsidRPr="004D7E21">
        <w:rPr>
          <w:szCs w:val="20"/>
          <w:u w:val="single"/>
        </w:rPr>
        <w:t>.</w:t>
      </w:r>
    </w:p>
    <w:p w14:paraId="7EFE0A2E" w14:textId="77777777" w:rsidR="00AE6381" w:rsidRPr="004D7E21" w:rsidRDefault="00AE6381">
      <w:pPr>
        <w:pStyle w:val="BodyText"/>
        <w:spacing w:before="10"/>
        <w:rPr>
          <w:sz w:val="18"/>
          <w:szCs w:val="22"/>
        </w:rPr>
      </w:pPr>
    </w:p>
    <w:p w14:paraId="72D99213" w14:textId="77777777" w:rsidR="00AE6381" w:rsidRPr="004D7E21" w:rsidRDefault="00EE5179">
      <w:pPr>
        <w:pStyle w:val="ListParagraph"/>
        <w:numPr>
          <w:ilvl w:val="0"/>
          <w:numId w:val="3"/>
        </w:numPr>
        <w:tabs>
          <w:tab w:val="left" w:pos="2380"/>
          <w:tab w:val="left" w:pos="2381"/>
          <w:tab w:val="left" w:pos="9463"/>
        </w:tabs>
        <w:rPr>
          <w:szCs w:val="20"/>
        </w:rPr>
      </w:pPr>
      <w:r w:rsidRPr="004D7E21">
        <w:rPr>
          <w:szCs w:val="20"/>
        </w:rPr>
        <w:t>Engagements professionnels :</w:t>
      </w:r>
      <w:r w:rsidRPr="004D7E21">
        <w:rPr>
          <w:szCs w:val="20"/>
          <w:u w:val="single"/>
        </w:rPr>
        <w:t xml:space="preserve"> </w:t>
      </w:r>
      <w:r w:rsidRPr="004D7E21">
        <w:rPr>
          <w:sz w:val="20"/>
          <w:szCs w:val="20"/>
          <w:u w:val="single"/>
        </w:rPr>
        <w:tab/>
      </w:r>
      <w:r w:rsidRPr="004D7E21">
        <w:rPr>
          <w:szCs w:val="20"/>
          <w:u w:val="single"/>
        </w:rPr>
        <w:t>.</w:t>
      </w:r>
    </w:p>
    <w:p w14:paraId="1FC5DD6A" w14:textId="77777777" w:rsidR="00AE6381" w:rsidRPr="004D7E21" w:rsidRDefault="00AE6381">
      <w:pPr>
        <w:pStyle w:val="BodyText"/>
        <w:spacing w:before="10"/>
        <w:rPr>
          <w:sz w:val="18"/>
          <w:szCs w:val="22"/>
        </w:rPr>
      </w:pPr>
    </w:p>
    <w:p w14:paraId="04CBDE63" w14:textId="77777777" w:rsidR="00AE6381" w:rsidRPr="004D7E21" w:rsidRDefault="00EE5179" w:rsidP="00313217">
      <w:pPr>
        <w:pStyle w:val="ListParagraph"/>
        <w:numPr>
          <w:ilvl w:val="0"/>
          <w:numId w:val="28"/>
        </w:numPr>
        <w:tabs>
          <w:tab w:val="left" w:pos="1300"/>
          <w:tab w:val="left" w:pos="1301"/>
        </w:tabs>
        <w:ind w:right="994"/>
        <w:rPr>
          <w:szCs w:val="20"/>
        </w:rPr>
      </w:pPr>
      <w:r w:rsidRPr="004D7E21">
        <w:rPr>
          <w:szCs w:val="20"/>
        </w:rPr>
        <w:t>Préciser de quelle façon le prix d'achat ou de vente est établi (p. ex., négociation d'égal à égal, comité indépendant du conseil d'administration, évaluation par un tiers, etc.).</w:t>
      </w:r>
    </w:p>
    <w:p w14:paraId="1C1F3C41" w14:textId="77777777" w:rsidR="00AE6381" w:rsidRPr="004D7E21" w:rsidRDefault="00AE6381">
      <w:pPr>
        <w:pStyle w:val="BodyText"/>
        <w:spacing w:before="10"/>
        <w:rPr>
          <w:sz w:val="18"/>
          <w:szCs w:val="22"/>
        </w:rPr>
      </w:pPr>
    </w:p>
    <w:p w14:paraId="75575D9B" w14:textId="77777777" w:rsidR="00AE6381" w:rsidRPr="004D7E21" w:rsidRDefault="00EE5179" w:rsidP="00313217">
      <w:pPr>
        <w:pStyle w:val="ListParagraph"/>
        <w:numPr>
          <w:ilvl w:val="0"/>
          <w:numId w:val="28"/>
        </w:numPr>
        <w:tabs>
          <w:tab w:val="left" w:pos="1300"/>
          <w:tab w:val="left" w:pos="1301"/>
          <w:tab w:val="left" w:pos="9463"/>
        </w:tabs>
        <w:ind w:right="872"/>
        <w:rPr>
          <w:szCs w:val="20"/>
        </w:rPr>
      </w:pPr>
      <w:r w:rsidRPr="004D7E21">
        <w:rPr>
          <w:szCs w:val="20"/>
        </w:rPr>
        <w:t>Donner des détails de l'approbation ou de l'évaluation du sujet de l'acquisition connu de la direction de l'émetteur :</w:t>
      </w:r>
      <w:r w:rsidRPr="004D7E21">
        <w:rPr>
          <w:szCs w:val="20"/>
          <w:u w:val="single"/>
        </w:rPr>
        <w:t xml:space="preserve"> </w:t>
      </w:r>
      <w:r w:rsidRPr="004D7E21">
        <w:rPr>
          <w:sz w:val="20"/>
          <w:szCs w:val="20"/>
          <w:u w:val="single"/>
        </w:rPr>
        <w:tab/>
      </w:r>
    </w:p>
    <w:p w14:paraId="33AEF4E7" w14:textId="77777777" w:rsidR="00AE6381" w:rsidRPr="004D7E21" w:rsidRDefault="00EE5179">
      <w:pPr>
        <w:pStyle w:val="BodyText"/>
        <w:tabs>
          <w:tab w:val="left" w:pos="9462"/>
        </w:tabs>
        <w:ind w:left="1300"/>
        <w:rPr>
          <w:sz w:val="22"/>
          <w:szCs w:val="22"/>
          <w:u w:val="single"/>
        </w:rPr>
      </w:pPr>
      <w:r w:rsidRPr="004D7E21">
        <w:rPr>
          <w:sz w:val="22"/>
          <w:szCs w:val="22"/>
          <w:u w:val="single"/>
        </w:rPr>
        <w:t xml:space="preserve"> </w:t>
      </w:r>
      <w:r w:rsidRPr="004D7E21">
        <w:rPr>
          <w:sz w:val="22"/>
          <w:szCs w:val="22"/>
          <w:u w:val="single"/>
        </w:rPr>
        <w:tab/>
        <w:t>.</w:t>
      </w:r>
    </w:p>
    <w:p w14:paraId="59F6037B" w14:textId="77777777" w:rsidR="00AE6381" w:rsidRPr="004D7E21" w:rsidRDefault="00AE6381">
      <w:pPr>
        <w:pStyle w:val="BodyText"/>
        <w:spacing w:before="10"/>
        <w:rPr>
          <w:sz w:val="18"/>
          <w:szCs w:val="22"/>
        </w:rPr>
      </w:pPr>
    </w:p>
    <w:p w14:paraId="4DF05D0D" w14:textId="77777777" w:rsidR="00AE6381" w:rsidRPr="004D7E21" w:rsidRDefault="00EE5179" w:rsidP="00313217">
      <w:pPr>
        <w:pStyle w:val="ListParagraph"/>
        <w:numPr>
          <w:ilvl w:val="0"/>
          <w:numId w:val="28"/>
        </w:numPr>
        <w:tabs>
          <w:tab w:val="left" w:pos="1300"/>
          <w:tab w:val="left" w:pos="1301"/>
          <w:tab w:val="left" w:pos="2568"/>
          <w:tab w:val="left" w:pos="3223"/>
          <w:tab w:val="left" w:pos="4691"/>
          <w:tab w:val="left" w:pos="5346"/>
          <w:tab w:val="left" w:pos="6068"/>
          <w:tab w:val="left" w:pos="7215"/>
          <w:tab w:val="left" w:pos="8016"/>
          <w:tab w:val="left" w:pos="9507"/>
          <w:tab w:val="left" w:pos="10215"/>
        </w:tabs>
        <w:ind w:right="184"/>
        <w:rPr>
          <w:szCs w:val="20"/>
        </w:rPr>
      </w:pPr>
      <w:r w:rsidRPr="004D7E21">
        <w:rPr>
          <w:sz w:val="20"/>
          <w:szCs w:val="20"/>
        </w:rPr>
        <w:t>Le nom des parties qui reçoivent les titres de l’émetteur en vertu de l’acquisition et le n</w:t>
      </w:r>
      <w:r w:rsidR="004D7E21">
        <w:rPr>
          <w:sz w:val="20"/>
          <w:szCs w:val="20"/>
        </w:rPr>
        <w:t>ombre de titres à</w:t>
      </w:r>
      <w:r w:rsidR="004D7E21">
        <w:rPr>
          <w:sz w:val="20"/>
          <w:szCs w:val="20"/>
        </w:rPr>
        <w:tab/>
        <w:t xml:space="preserve">être émis sont </w:t>
      </w:r>
      <w:r w:rsidRPr="004D7E21">
        <w:rPr>
          <w:szCs w:val="20"/>
        </w:rPr>
        <w:t>décrits</w:t>
      </w:r>
      <w:r w:rsidR="004D7E21">
        <w:rPr>
          <w:sz w:val="20"/>
          <w:szCs w:val="20"/>
        </w:rPr>
        <w:t xml:space="preserve"> </w:t>
      </w:r>
      <w:r w:rsidRPr="004D7E21">
        <w:rPr>
          <w:szCs w:val="20"/>
        </w:rPr>
        <w:t>comme</w:t>
      </w:r>
      <w:r w:rsidR="004D7E21">
        <w:rPr>
          <w:sz w:val="20"/>
          <w:szCs w:val="20"/>
        </w:rPr>
        <w:t xml:space="preserve"> </w:t>
      </w:r>
      <w:r w:rsidRPr="004D7E21">
        <w:rPr>
          <w:spacing w:val="-1"/>
          <w:szCs w:val="20"/>
        </w:rPr>
        <w:t>suit :</w:t>
      </w:r>
    </w:p>
    <w:p w14:paraId="192E8D9F" w14:textId="77777777" w:rsidR="00AE6381" w:rsidRPr="004D7E21" w:rsidRDefault="00AE6381">
      <w:pPr>
        <w:rPr>
          <w:szCs w:val="20"/>
        </w:rPr>
        <w:sectPr w:rsidR="00AE6381" w:rsidRPr="004D7E21">
          <w:pgSz w:w="12240" w:h="15840"/>
          <w:pgMar w:top="1180" w:right="540" w:bottom="280" w:left="500" w:header="720" w:footer="720" w:gutter="0"/>
          <w:cols w:space="720"/>
        </w:sectPr>
      </w:pPr>
    </w:p>
    <w:tbl>
      <w:tblPr>
        <w:tblStyle w:val="TableNormal1"/>
        <w:tblW w:w="0" w:type="auto"/>
        <w:tblInd w:w="50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440"/>
        <w:gridCol w:w="1260"/>
        <w:gridCol w:w="1261"/>
        <w:gridCol w:w="1440"/>
        <w:gridCol w:w="1440"/>
        <w:gridCol w:w="1620"/>
        <w:gridCol w:w="1528"/>
      </w:tblGrid>
      <w:tr w:rsidR="00AE6381" w:rsidRPr="004D7E21" w14:paraId="69EAB655" w14:textId="77777777">
        <w:trPr>
          <w:trHeight w:val="2241"/>
        </w:trPr>
        <w:tc>
          <w:tcPr>
            <w:tcW w:w="1440" w:type="dxa"/>
            <w:tcBorders>
              <w:bottom w:val="single" w:sz="4" w:space="0" w:color="000000"/>
              <w:right w:val="single" w:sz="4" w:space="0" w:color="000000"/>
            </w:tcBorders>
          </w:tcPr>
          <w:p w14:paraId="29FBD4B2" w14:textId="77777777" w:rsidR="00AE6381" w:rsidRPr="004D7E21" w:rsidRDefault="00AE6381">
            <w:pPr>
              <w:pStyle w:val="TableParagraph"/>
              <w:rPr>
                <w:sz w:val="24"/>
                <w:szCs w:val="20"/>
              </w:rPr>
            </w:pPr>
          </w:p>
          <w:p w14:paraId="3D1B7287" w14:textId="77777777" w:rsidR="00AE6381" w:rsidRPr="004D7E21" w:rsidRDefault="00EE5179">
            <w:pPr>
              <w:pStyle w:val="TableParagraph"/>
              <w:spacing w:before="1" w:line="292" w:lineRule="auto"/>
              <w:ind w:left="150" w:right="157" w:firstLine="2"/>
              <w:jc w:val="center"/>
              <w:rPr>
                <w:b/>
                <w:sz w:val="18"/>
                <w:szCs w:val="20"/>
              </w:rPr>
            </w:pPr>
            <w:r w:rsidRPr="004D7E21">
              <w:rPr>
                <w:b/>
                <w:sz w:val="18"/>
                <w:szCs w:val="20"/>
              </w:rPr>
              <w:t>Nom de la partie (si ce n'est pas un particulier, nommer les initiés de</w:t>
            </w:r>
          </w:p>
          <w:p w14:paraId="610571EB" w14:textId="77777777" w:rsidR="00AE6381" w:rsidRPr="004D7E21" w:rsidRDefault="00EE5179">
            <w:pPr>
              <w:pStyle w:val="TableParagraph"/>
              <w:spacing w:line="226" w:lineRule="exact"/>
              <w:ind w:left="226" w:right="231"/>
              <w:jc w:val="center"/>
              <w:rPr>
                <w:b/>
                <w:sz w:val="18"/>
                <w:szCs w:val="20"/>
              </w:rPr>
            </w:pPr>
            <w:r w:rsidRPr="004D7E21">
              <w:rPr>
                <w:b/>
                <w:sz w:val="18"/>
                <w:szCs w:val="20"/>
              </w:rPr>
              <w:t>la partie)</w:t>
            </w:r>
          </w:p>
        </w:tc>
        <w:tc>
          <w:tcPr>
            <w:tcW w:w="1260" w:type="dxa"/>
            <w:tcBorders>
              <w:left w:val="single" w:sz="4" w:space="0" w:color="000000"/>
              <w:bottom w:val="single" w:sz="4" w:space="0" w:color="000000"/>
              <w:right w:val="single" w:sz="4" w:space="0" w:color="000000"/>
            </w:tcBorders>
          </w:tcPr>
          <w:p w14:paraId="28F02C26" w14:textId="77777777" w:rsidR="00AE6381" w:rsidRPr="004D7E21" w:rsidRDefault="00AE6381">
            <w:pPr>
              <w:pStyle w:val="TableParagraph"/>
              <w:rPr>
                <w:sz w:val="24"/>
                <w:szCs w:val="20"/>
              </w:rPr>
            </w:pPr>
          </w:p>
          <w:p w14:paraId="20DA773D" w14:textId="77777777" w:rsidR="00AE6381" w:rsidRPr="004D7E21" w:rsidRDefault="00EE5179">
            <w:pPr>
              <w:pStyle w:val="TableParagraph"/>
              <w:spacing w:before="1" w:line="292" w:lineRule="auto"/>
              <w:ind w:left="148" w:right="145" w:firstLine="2"/>
              <w:jc w:val="center"/>
              <w:rPr>
                <w:b/>
                <w:sz w:val="18"/>
                <w:szCs w:val="20"/>
              </w:rPr>
            </w:pPr>
            <w:r w:rsidRPr="004D7E21">
              <w:rPr>
                <w:b/>
                <w:sz w:val="18"/>
                <w:szCs w:val="20"/>
              </w:rPr>
              <w:t>Nombre et type de titres à être émis</w:t>
            </w:r>
          </w:p>
        </w:tc>
        <w:tc>
          <w:tcPr>
            <w:tcW w:w="1261" w:type="dxa"/>
            <w:tcBorders>
              <w:left w:val="single" w:sz="4" w:space="0" w:color="000000"/>
              <w:bottom w:val="single" w:sz="4" w:space="0" w:color="000000"/>
              <w:right w:val="single" w:sz="4" w:space="0" w:color="000000"/>
            </w:tcBorders>
          </w:tcPr>
          <w:p w14:paraId="781D12EF" w14:textId="77777777" w:rsidR="00AE6381" w:rsidRPr="004D7E21" w:rsidRDefault="00AE6381">
            <w:pPr>
              <w:pStyle w:val="TableParagraph"/>
              <w:rPr>
                <w:sz w:val="24"/>
                <w:szCs w:val="20"/>
              </w:rPr>
            </w:pPr>
          </w:p>
          <w:p w14:paraId="0E6C485F" w14:textId="77777777" w:rsidR="00AE6381" w:rsidRPr="004D7E21" w:rsidRDefault="00EE5179">
            <w:pPr>
              <w:pStyle w:val="TableParagraph"/>
              <w:spacing w:before="1" w:line="292" w:lineRule="auto"/>
              <w:ind w:left="189" w:right="182" w:firstLine="1"/>
              <w:jc w:val="center"/>
              <w:rPr>
                <w:b/>
                <w:sz w:val="18"/>
                <w:szCs w:val="20"/>
              </w:rPr>
            </w:pPr>
            <w:r w:rsidRPr="004D7E21">
              <w:rPr>
                <w:b/>
                <w:sz w:val="18"/>
                <w:szCs w:val="20"/>
              </w:rPr>
              <w:t>Valeur par titre ($ CAN)</w:t>
            </w:r>
          </w:p>
        </w:tc>
        <w:tc>
          <w:tcPr>
            <w:tcW w:w="1440" w:type="dxa"/>
            <w:tcBorders>
              <w:left w:val="single" w:sz="4" w:space="0" w:color="000000"/>
              <w:bottom w:val="single" w:sz="4" w:space="0" w:color="000000"/>
              <w:right w:val="single" w:sz="4" w:space="0" w:color="000000"/>
            </w:tcBorders>
          </w:tcPr>
          <w:p w14:paraId="6B212D91" w14:textId="77777777" w:rsidR="00AE6381" w:rsidRPr="004D7E21" w:rsidRDefault="00AE6381">
            <w:pPr>
              <w:pStyle w:val="TableParagraph"/>
              <w:rPr>
                <w:sz w:val="24"/>
                <w:szCs w:val="20"/>
              </w:rPr>
            </w:pPr>
          </w:p>
          <w:p w14:paraId="72DDF155" w14:textId="77777777" w:rsidR="00AE6381" w:rsidRPr="004D7E21" w:rsidRDefault="00EE5179">
            <w:pPr>
              <w:pStyle w:val="TableParagraph"/>
              <w:spacing w:before="1" w:line="292" w:lineRule="auto"/>
              <w:ind w:left="174" w:right="169"/>
              <w:jc w:val="center"/>
              <w:rPr>
                <w:b/>
                <w:sz w:val="18"/>
                <w:szCs w:val="20"/>
              </w:rPr>
            </w:pPr>
            <w:r w:rsidRPr="004D7E21">
              <w:rPr>
                <w:b/>
                <w:w w:val="95"/>
                <w:sz w:val="18"/>
                <w:szCs w:val="20"/>
              </w:rPr>
              <w:t>Prix de conversion (s'il y a lieu)</w:t>
            </w:r>
          </w:p>
        </w:tc>
        <w:tc>
          <w:tcPr>
            <w:tcW w:w="1440" w:type="dxa"/>
            <w:tcBorders>
              <w:left w:val="single" w:sz="4" w:space="0" w:color="000000"/>
              <w:bottom w:val="single" w:sz="4" w:space="0" w:color="000000"/>
              <w:right w:val="single" w:sz="4" w:space="0" w:color="000000"/>
            </w:tcBorders>
          </w:tcPr>
          <w:p w14:paraId="47804C2E" w14:textId="77777777" w:rsidR="00AE6381" w:rsidRPr="004D7E21" w:rsidRDefault="00AE6381">
            <w:pPr>
              <w:pStyle w:val="TableParagraph"/>
              <w:rPr>
                <w:sz w:val="24"/>
                <w:szCs w:val="20"/>
              </w:rPr>
            </w:pPr>
          </w:p>
          <w:p w14:paraId="1FF755C2" w14:textId="77777777" w:rsidR="00AE6381" w:rsidRPr="004D7E21" w:rsidRDefault="00EE5179">
            <w:pPr>
              <w:pStyle w:val="TableParagraph"/>
              <w:spacing w:before="1" w:line="292" w:lineRule="auto"/>
              <w:ind w:left="206" w:hanging="34"/>
              <w:rPr>
                <w:b/>
                <w:sz w:val="18"/>
                <w:szCs w:val="20"/>
              </w:rPr>
            </w:pPr>
            <w:r w:rsidRPr="004D7E21">
              <w:rPr>
                <w:b/>
                <w:w w:val="95"/>
                <w:sz w:val="18"/>
                <w:szCs w:val="20"/>
              </w:rPr>
              <w:t>Dispense de prospectus</w:t>
            </w:r>
          </w:p>
        </w:tc>
        <w:tc>
          <w:tcPr>
            <w:tcW w:w="1620" w:type="dxa"/>
            <w:tcBorders>
              <w:left w:val="single" w:sz="4" w:space="0" w:color="000000"/>
              <w:bottom w:val="single" w:sz="4" w:space="0" w:color="000000"/>
              <w:right w:val="single" w:sz="4" w:space="0" w:color="000000"/>
            </w:tcBorders>
          </w:tcPr>
          <w:p w14:paraId="6EA1AD2B" w14:textId="77777777" w:rsidR="00AE6381" w:rsidRPr="004D7E21" w:rsidRDefault="00AE6381">
            <w:pPr>
              <w:pStyle w:val="TableParagraph"/>
              <w:rPr>
                <w:sz w:val="24"/>
                <w:szCs w:val="20"/>
              </w:rPr>
            </w:pPr>
          </w:p>
          <w:p w14:paraId="4B7D4594" w14:textId="77777777" w:rsidR="00AE6381" w:rsidRPr="004D7E21" w:rsidRDefault="00EE5179">
            <w:pPr>
              <w:pStyle w:val="TableParagraph"/>
              <w:spacing w:before="1" w:line="292" w:lineRule="auto"/>
              <w:ind w:left="180" w:right="176" w:firstLine="1"/>
              <w:jc w:val="center"/>
              <w:rPr>
                <w:b/>
                <w:sz w:val="18"/>
                <w:szCs w:val="20"/>
              </w:rPr>
            </w:pPr>
            <w:r w:rsidRPr="004D7E21">
              <w:rPr>
                <w:b/>
                <w:sz w:val="18"/>
                <w:szCs w:val="20"/>
              </w:rPr>
              <w:t>Nombre total de titres précédemment détenus, contrôlés ou dirigés</w:t>
            </w:r>
          </w:p>
          <w:p w14:paraId="1FE31B74" w14:textId="77777777" w:rsidR="00AE6381" w:rsidRPr="004D7E21" w:rsidRDefault="00EE5179">
            <w:pPr>
              <w:pStyle w:val="TableParagraph"/>
              <w:spacing w:line="226" w:lineRule="exact"/>
              <w:ind w:left="536" w:right="533"/>
              <w:jc w:val="center"/>
              <w:rPr>
                <w:b/>
                <w:sz w:val="18"/>
                <w:szCs w:val="20"/>
              </w:rPr>
            </w:pPr>
            <w:r w:rsidRPr="004D7E21">
              <w:rPr>
                <w:b/>
                <w:sz w:val="18"/>
                <w:szCs w:val="20"/>
              </w:rPr>
              <w:t>la partie</w:t>
            </w:r>
          </w:p>
        </w:tc>
        <w:tc>
          <w:tcPr>
            <w:tcW w:w="1528" w:type="dxa"/>
            <w:tcBorders>
              <w:left w:val="single" w:sz="4" w:space="0" w:color="000000"/>
              <w:bottom w:val="single" w:sz="4" w:space="0" w:color="000000"/>
            </w:tcBorders>
          </w:tcPr>
          <w:p w14:paraId="66A0FF10" w14:textId="77777777" w:rsidR="00AE6381" w:rsidRPr="004D7E21" w:rsidRDefault="00AE6381">
            <w:pPr>
              <w:pStyle w:val="TableParagraph"/>
              <w:rPr>
                <w:sz w:val="24"/>
                <w:szCs w:val="20"/>
              </w:rPr>
            </w:pPr>
          </w:p>
          <w:p w14:paraId="4966056B" w14:textId="77777777" w:rsidR="00AE6381" w:rsidRPr="004D7E21" w:rsidRDefault="00EE5179">
            <w:pPr>
              <w:pStyle w:val="TableParagraph"/>
              <w:spacing w:before="1" w:line="292" w:lineRule="auto"/>
              <w:ind w:left="197" w:right="179" w:firstLine="1"/>
              <w:jc w:val="center"/>
              <w:rPr>
                <w:b/>
                <w:sz w:val="8"/>
                <w:szCs w:val="20"/>
              </w:rPr>
            </w:pPr>
            <w:r w:rsidRPr="004D7E21">
              <w:rPr>
                <w:b/>
                <w:sz w:val="18"/>
                <w:szCs w:val="20"/>
              </w:rPr>
              <w:t xml:space="preserve">Décrire la relation avec l’émetteur </w:t>
            </w:r>
            <w:r w:rsidRPr="004D7E21">
              <w:rPr>
                <w:b/>
                <w:position w:val="8"/>
                <w:sz w:val="8"/>
                <w:szCs w:val="20"/>
              </w:rPr>
              <w:t>(1)</w:t>
            </w:r>
          </w:p>
        </w:tc>
      </w:tr>
      <w:tr w:rsidR="00AE6381" w:rsidRPr="004D7E21" w14:paraId="71E19C2D" w14:textId="77777777">
        <w:trPr>
          <w:trHeight w:val="270"/>
        </w:trPr>
        <w:tc>
          <w:tcPr>
            <w:tcW w:w="1440" w:type="dxa"/>
            <w:tcBorders>
              <w:top w:val="single" w:sz="4" w:space="0" w:color="000000"/>
              <w:bottom w:val="single" w:sz="4" w:space="0" w:color="000000"/>
              <w:right w:val="single" w:sz="4" w:space="0" w:color="000000"/>
            </w:tcBorders>
          </w:tcPr>
          <w:p w14:paraId="6C61BA43" w14:textId="77777777" w:rsidR="00AE6381" w:rsidRPr="004D7E21" w:rsidRDefault="00AE6381">
            <w:pPr>
              <w:pStyle w:val="TableParagraph"/>
              <w:rPr>
                <w:rFonts w:ascii="Times New Roman"/>
                <w:sz w:val="18"/>
                <w:szCs w:val="20"/>
              </w:rPr>
            </w:pPr>
          </w:p>
        </w:tc>
        <w:tc>
          <w:tcPr>
            <w:tcW w:w="1260" w:type="dxa"/>
            <w:tcBorders>
              <w:top w:val="single" w:sz="4" w:space="0" w:color="000000"/>
              <w:left w:val="single" w:sz="4" w:space="0" w:color="000000"/>
              <w:bottom w:val="single" w:sz="4" w:space="0" w:color="000000"/>
              <w:right w:val="single" w:sz="4" w:space="0" w:color="000000"/>
            </w:tcBorders>
          </w:tcPr>
          <w:p w14:paraId="7C337EF1" w14:textId="77777777" w:rsidR="00AE6381" w:rsidRPr="004D7E21" w:rsidRDefault="00AE6381">
            <w:pPr>
              <w:pStyle w:val="TableParagraph"/>
              <w:rPr>
                <w:rFonts w:ascii="Times New Roman"/>
                <w:sz w:val="18"/>
                <w:szCs w:val="20"/>
              </w:rPr>
            </w:pPr>
          </w:p>
        </w:tc>
        <w:tc>
          <w:tcPr>
            <w:tcW w:w="1261" w:type="dxa"/>
            <w:tcBorders>
              <w:top w:val="single" w:sz="4" w:space="0" w:color="000000"/>
              <w:left w:val="single" w:sz="4" w:space="0" w:color="000000"/>
              <w:bottom w:val="single" w:sz="4" w:space="0" w:color="000000"/>
              <w:right w:val="single" w:sz="4" w:space="0" w:color="000000"/>
            </w:tcBorders>
          </w:tcPr>
          <w:p w14:paraId="5E99E540" w14:textId="77777777" w:rsidR="00AE6381" w:rsidRPr="004D7E21" w:rsidRDefault="00AE6381">
            <w:pPr>
              <w:pStyle w:val="TableParagraph"/>
              <w:rPr>
                <w:rFonts w:ascii="Times New Roman"/>
                <w:sz w:val="18"/>
                <w:szCs w:val="20"/>
              </w:rPr>
            </w:pPr>
          </w:p>
        </w:tc>
        <w:tc>
          <w:tcPr>
            <w:tcW w:w="1440" w:type="dxa"/>
            <w:tcBorders>
              <w:top w:val="single" w:sz="4" w:space="0" w:color="000000"/>
              <w:left w:val="single" w:sz="4" w:space="0" w:color="000000"/>
              <w:bottom w:val="single" w:sz="4" w:space="0" w:color="000000"/>
              <w:right w:val="single" w:sz="4" w:space="0" w:color="000000"/>
            </w:tcBorders>
          </w:tcPr>
          <w:p w14:paraId="50FCB246" w14:textId="77777777" w:rsidR="00AE6381" w:rsidRPr="004D7E21" w:rsidRDefault="00AE6381">
            <w:pPr>
              <w:pStyle w:val="TableParagraph"/>
              <w:rPr>
                <w:rFonts w:ascii="Times New Roman"/>
                <w:sz w:val="18"/>
                <w:szCs w:val="20"/>
              </w:rPr>
            </w:pPr>
          </w:p>
        </w:tc>
        <w:tc>
          <w:tcPr>
            <w:tcW w:w="1440" w:type="dxa"/>
            <w:tcBorders>
              <w:top w:val="single" w:sz="4" w:space="0" w:color="000000"/>
              <w:left w:val="single" w:sz="4" w:space="0" w:color="000000"/>
              <w:bottom w:val="single" w:sz="4" w:space="0" w:color="000000"/>
              <w:right w:val="single" w:sz="4" w:space="0" w:color="000000"/>
            </w:tcBorders>
          </w:tcPr>
          <w:p w14:paraId="09500219" w14:textId="77777777" w:rsidR="00AE6381" w:rsidRPr="004D7E21" w:rsidRDefault="00AE6381">
            <w:pPr>
              <w:pStyle w:val="TableParagraph"/>
              <w:rPr>
                <w:rFonts w:ascii="Times New Roman"/>
                <w:sz w:val="18"/>
                <w:szCs w:val="20"/>
              </w:rPr>
            </w:pPr>
          </w:p>
        </w:tc>
        <w:tc>
          <w:tcPr>
            <w:tcW w:w="1620" w:type="dxa"/>
            <w:tcBorders>
              <w:top w:val="single" w:sz="4" w:space="0" w:color="000000"/>
              <w:left w:val="single" w:sz="4" w:space="0" w:color="000000"/>
              <w:bottom w:val="single" w:sz="4" w:space="0" w:color="000000"/>
              <w:right w:val="single" w:sz="4" w:space="0" w:color="000000"/>
            </w:tcBorders>
          </w:tcPr>
          <w:p w14:paraId="5D6D2450" w14:textId="77777777" w:rsidR="00AE6381" w:rsidRPr="004D7E21" w:rsidRDefault="00AE6381">
            <w:pPr>
              <w:pStyle w:val="TableParagraph"/>
              <w:rPr>
                <w:rFonts w:ascii="Times New Roman"/>
                <w:sz w:val="18"/>
                <w:szCs w:val="20"/>
              </w:rPr>
            </w:pPr>
          </w:p>
        </w:tc>
        <w:tc>
          <w:tcPr>
            <w:tcW w:w="1528" w:type="dxa"/>
            <w:tcBorders>
              <w:top w:val="single" w:sz="4" w:space="0" w:color="000000"/>
              <w:left w:val="single" w:sz="4" w:space="0" w:color="000000"/>
              <w:bottom w:val="single" w:sz="4" w:space="0" w:color="000000"/>
            </w:tcBorders>
          </w:tcPr>
          <w:p w14:paraId="3F1709D9" w14:textId="77777777" w:rsidR="00AE6381" w:rsidRPr="004D7E21" w:rsidRDefault="00AE6381">
            <w:pPr>
              <w:pStyle w:val="TableParagraph"/>
              <w:rPr>
                <w:rFonts w:ascii="Times New Roman"/>
                <w:sz w:val="18"/>
                <w:szCs w:val="20"/>
              </w:rPr>
            </w:pPr>
          </w:p>
        </w:tc>
      </w:tr>
      <w:tr w:rsidR="00AE6381" w:rsidRPr="004D7E21" w14:paraId="641DD307" w14:textId="77777777">
        <w:trPr>
          <w:trHeight w:val="326"/>
        </w:trPr>
        <w:tc>
          <w:tcPr>
            <w:tcW w:w="1440" w:type="dxa"/>
            <w:tcBorders>
              <w:top w:val="single" w:sz="4" w:space="0" w:color="000000"/>
              <w:bottom w:val="nil"/>
              <w:right w:val="single" w:sz="4" w:space="0" w:color="000000"/>
            </w:tcBorders>
          </w:tcPr>
          <w:p w14:paraId="77315C16" w14:textId="77777777" w:rsidR="00AE6381" w:rsidRPr="004D7E21" w:rsidRDefault="00AE6381">
            <w:pPr>
              <w:pStyle w:val="TableParagraph"/>
              <w:rPr>
                <w:rFonts w:ascii="Times New Roman"/>
                <w:sz w:val="20"/>
                <w:szCs w:val="20"/>
              </w:rPr>
            </w:pPr>
          </w:p>
        </w:tc>
        <w:tc>
          <w:tcPr>
            <w:tcW w:w="1260" w:type="dxa"/>
            <w:tcBorders>
              <w:top w:val="single" w:sz="4" w:space="0" w:color="000000"/>
              <w:left w:val="single" w:sz="4" w:space="0" w:color="000000"/>
              <w:bottom w:val="nil"/>
              <w:right w:val="single" w:sz="4" w:space="0" w:color="000000"/>
            </w:tcBorders>
          </w:tcPr>
          <w:p w14:paraId="3BA6AE01" w14:textId="77777777" w:rsidR="00AE6381" w:rsidRPr="004D7E21" w:rsidRDefault="00AE6381">
            <w:pPr>
              <w:pStyle w:val="TableParagraph"/>
              <w:rPr>
                <w:rFonts w:ascii="Times New Roman"/>
                <w:sz w:val="20"/>
                <w:szCs w:val="20"/>
              </w:rPr>
            </w:pPr>
          </w:p>
        </w:tc>
        <w:tc>
          <w:tcPr>
            <w:tcW w:w="1261" w:type="dxa"/>
            <w:tcBorders>
              <w:top w:val="single" w:sz="4" w:space="0" w:color="000000"/>
              <w:left w:val="single" w:sz="4" w:space="0" w:color="000000"/>
              <w:bottom w:val="nil"/>
              <w:right w:val="single" w:sz="4" w:space="0" w:color="000000"/>
            </w:tcBorders>
          </w:tcPr>
          <w:p w14:paraId="046E3981" w14:textId="77777777" w:rsidR="00AE6381" w:rsidRPr="004D7E21" w:rsidRDefault="00AE6381">
            <w:pPr>
              <w:pStyle w:val="TableParagraph"/>
              <w:rPr>
                <w:rFonts w:ascii="Times New Roman"/>
                <w:sz w:val="20"/>
                <w:szCs w:val="20"/>
              </w:rPr>
            </w:pPr>
          </w:p>
        </w:tc>
        <w:tc>
          <w:tcPr>
            <w:tcW w:w="1440" w:type="dxa"/>
            <w:tcBorders>
              <w:top w:val="single" w:sz="4" w:space="0" w:color="000000"/>
              <w:left w:val="single" w:sz="4" w:space="0" w:color="000000"/>
              <w:bottom w:val="nil"/>
              <w:right w:val="single" w:sz="4" w:space="0" w:color="000000"/>
            </w:tcBorders>
          </w:tcPr>
          <w:p w14:paraId="13A0B4E0" w14:textId="77777777" w:rsidR="00AE6381" w:rsidRPr="004D7E21" w:rsidRDefault="00AE6381">
            <w:pPr>
              <w:pStyle w:val="TableParagraph"/>
              <w:rPr>
                <w:rFonts w:ascii="Times New Roman"/>
                <w:sz w:val="20"/>
                <w:szCs w:val="20"/>
              </w:rPr>
            </w:pPr>
          </w:p>
        </w:tc>
        <w:tc>
          <w:tcPr>
            <w:tcW w:w="1440" w:type="dxa"/>
            <w:tcBorders>
              <w:top w:val="single" w:sz="4" w:space="0" w:color="000000"/>
              <w:left w:val="single" w:sz="4" w:space="0" w:color="000000"/>
              <w:bottom w:val="nil"/>
              <w:right w:val="single" w:sz="4" w:space="0" w:color="000000"/>
            </w:tcBorders>
          </w:tcPr>
          <w:p w14:paraId="1747B2E5" w14:textId="77777777" w:rsidR="00AE6381" w:rsidRPr="004D7E21" w:rsidRDefault="00AE6381">
            <w:pPr>
              <w:pStyle w:val="TableParagraph"/>
              <w:rPr>
                <w:rFonts w:ascii="Times New Roman"/>
                <w:sz w:val="20"/>
                <w:szCs w:val="20"/>
              </w:rPr>
            </w:pPr>
          </w:p>
        </w:tc>
        <w:tc>
          <w:tcPr>
            <w:tcW w:w="1620" w:type="dxa"/>
            <w:tcBorders>
              <w:top w:val="single" w:sz="4" w:space="0" w:color="000000"/>
              <w:left w:val="single" w:sz="4" w:space="0" w:color="000000"/>
              <w:bottom w:val="nil"/>
              <w:right w:val="single" w:sz="4" w:space="0" w:color="000000"/>
            </w:tcBorders>
          </w:tcPr>
          <w:p w14:paraId="34A6B38A" w14:textId="77777777" w:rsidR="00AE6381" w:rsidRPr="004D7E21" w:rsidRDefault="00AE6381">
            <w:pPr>
              <w:pStyle w:val="TableParagraph"/>
              <w:rPr>
                <w:rFonts w:ascii="Times New Roman"/>
                <w:sz w:val="20"/>
                <w:szCs w:val="20"/>
              </w:rPr>
            </w:pPr>
          </w:p>
        </w:tc>
        <w:tc>
          <w:tcPr>
            <w:tcW w:w="1528" w:type="dxa"/>
            <w:tcBorders>
              <w:top w:val="single" w:sz="4" w:space="0" w:color="000000"/>
              <w:left w:val="single" w:sz="4" w:space="0" w:color="000000"/>
              <w:bottom w:val="nil"/>
            </w:tcBorders>
          </w:tcPr>
          <w:p w14:paraId="7A427F62" w14:textId="77777777" w:rsidR="00AE6381" w:rsidRPr="004D7E21" w:rsidRDefault="00AE6381">
            <w:pPr>
              <w:pStyle w:val="TableParagraph"/>
              <w:rPr>
                <w:rFonts w:ascii="Times New Roman"/>
                <w:sz w:val="20"/>
                <w:szCs w:val="20"/>
              </w:rPr>
            </w:pPr>
          </w:p>
        </w:tc>
      </w:tr>
    </w:tbl>
    <w:p w14:paraId="67359A45" w14:textId="77777777" w:rsidR="00AE6381" w:rsidRPr="004D7E21" w:rsidRDefault="00AE6381">
      <w:pPr>
        <w:pStyle w:val="BodyText"/>
        <w:spacing w:before="11"/>
        <w:rPr>
          <w:sz w:val="10"/>
          <w:szCs w:val="22"/>
        </w:rPr>
      </w:pPr>
    </w:p>
    <w:p w14:paraId="0E6C2408" w14:textId="77777777" w:rsidR="00AE6381" w:rsidRPr="004D7E21" w:rsidRDefault="00EE5179">
      <w:pPr>
        <w:pStyle w:val="ListParagraph"/>
        <w:numPr>
          <w:ilvl w:val="0"/>
          <w:numId w:val="11"/>
        </w:numPr>
        <w:tabs>
          <w:tab w:val="left" w:pos="672"/>
        </w:tabs>
        <w:spacing w:before="93"/>
        <w:ind w:hanging="271"/>
        <w:rPr>
          <w:sz w:val="18"/>
          <w:szCs w:val="20"/>
        </w:rPr>
      </w:pPr>
      <w:r w:rsidRPr="004D7E21">
        <w:rPr>
          <w:sz w:val="18"/>
          <w:szCs w:val="20"/>
        </w:rPr>
        <w:t>Indiquer s'il s'agit d'une personne liée</w:t>
      </w:r>
    </w:p>
    <w:p w14:paraId="65AF0E03" w14:textId="77777777" w:rsidR="00AE6381" w:rsidRPr="004D7E21" w:rsidRDefault="00AE6381">
      <w:pPr>
        <w:pStyle w:val="BodyText"/>
        <w:spacing w:before="6"/>
        <w:rPr>
          <w:sz w:val="18"/>
          <w:szCs w:val="22"/>
        </w:rPr>
      </w:pPr>
    </w:p>
    <w:p w14:paraId="07B97165" w14:textId="77777777" w:rsidR="00AE6381" w:rsidRPr="004D7E21" w:rsidRDefault="00EE5179" w:rsidP="00313217">
      <w:pPr>
        <w:pStyle w:val="ListParagraph"/>
        <w:numPr>
          <w:ilvl w:val="0"/>
          <w:numId w:val="28"/>
        </w:numPr>
        <w:tabs>
          <w:tab w:val="left" w:pos="1300"/>
          <w:tab w:val="left" w:pos="1301"/>
          <w:tab w:val="left" w:pos="9463"/>
        </w:tabs>
        <w:ind w:right="186"/>
        <w:jc w:val="both"/>
        <w:rPr>
          <w:szCs w:val="20"/>
        </w:rPr>
      </w:pPr>
      <w:r w:rsidRPr="004D7E21">
        <w:rPr>
          <w:szCs w:val="20"/>
        </w:rPr>
        <w:t xml:space="preserve">Détails des mesures prises par l'émetteur pour s'assurer que le courtier possède le titre valable des actifs acquis : </w:t>
      </w:r>
      <w:r w:rsidRPr="004D7E21">
        <w:rPr>
          <w:szCs w:val="20"/>
          <w:u w:val="single"/>
        </w:rPr>
        <w:t xml:space="preserve"> </w:t>
      </w:r>
      <w:r w:rsidRPr="004D7E21">
        <w:rPr>
          <w:sz w:val="20"/>
          <w:szCs w:val="20"/>
          <w:u w:val="single"/>
        </w:rPr>
        <w:tab/>
      </w:r>
    </w:p>
    <w:p w14:paraId="703FDD2C" w14:textId="77777777" w:rsidR="00AE6381" w:rsidRPr="004D7E21" w:rsidRDefault="00EE5179">
      <w:pPr>
        <w:pStyle w:val="BodyText"/>
        <w:tabs>
          <w:tab w:val="left" w:pos="9462"/>
        </w:tabs>
        <w:spacing w:before="1"/>
        <w:ind w:left="1300"/>
        <w:rPr>
          <w:sz w:val="22"/>
          <w:szCs w:val="22"/>
        </w:rPr>
      </w:pPr>
      <w:r w:rsidRPr="004D7E21">
        <w:rPr>
          <w:sz w:val="22"/>
          <w:szCs w:val="22"/>
          <w:u w:val="single"/>
        </w:rPr>
        <w:t xml:space="preserve"> </w:t>
      </w:r>
      <w:r w:rsidRPr="004D7E21">
        <w:rPr>
          <w:sz w:val="22"/>
          <w:szCs w:val="22"/>
          <w:u w:val="single"/>
        </w:rPr>
        <w:tab/>
      </w:r>
      <w:r w:rsidRPr="004D7E21">
        <w:rPr>
          <w:sz w:val="22"/>
          <w:szCs w:val="22"/>
        </w:rPr>
        <w:t>.</w:t>
      </w:r>
    </w:p>
    <w:p w14:paraId="5D14C4A3" w14:textId="77777777" w:rsidR="00AE6381" w:rsidRPr="004D7E21" w:rsidRDefault="00AE6381">
      <w:pPr>
        <w:pStyle w:val="BodyText"/>
        <w:spacing w:before="10"/>
        <w:rPr>
          <w:sz w:val="18"/>
          <w:szCs w:val="22"/>
        </w:rPr>
      </w:pPr>
    </w:p>
    <w:p w14:paraId="00C89189" w14:textId="77777777" w:rsidR="00AE6381" w:rsidRPr="004D7E21" w:rsidRDefault="00EE5179" w:rsidP="00313217">
      <w:pPr>
        <w:pStyle w:val="ListParagraph"/>
        <w:numPr>
          <w:ilvl w:val="0"/>
          <w:numId w:val="28"/>
        </w:numPr>
        <w:tabs>
          <w:tab w:val="left" w:pos="1300"/>
          <w:tab w:val="left" w:pos="1301"/>
        </w:tabs>
        <w:ind w:right="184"/>
        <w:jc w:val="both"/>
        <w:rPr>
          <w:szCs w:val="20"/>
        </w:rPr>
      </w:pPr>
      <w:r w:rsidRPr="004D7E21">
        <w:rPr>
          <w:szCs w:val="20"/>
        </w:rPr>
        <w:t>Fournir les renseignements suivants pour tous frais d'agent ou honoraires d'intermédiation, toute commission, prime ou autre rémunération versés ou à être versés en relation avec l'acquisition (incluant les bons de souscription, les options, etc.).</w:t>
      </w:r>
    </w:p>
    <w:p w14:paraId="2983F2F6" w14:textId="77777777" w:rsidR="00AE6381" w:rsidRPr="004D7E21" w:rsidRDefault="00AE6381">
      <w:pPr>
        <w:pStyle w:val="BodyText"/>
        <w:spacing w:before="10"/>
        <w:rPr>
          <w:sz w:val="18"/>
          <w:szCs w:val="22"/>
        </w:rPr>
      </w:pPr>
    </w:p>
    <w:p w14:paraId="460C9811" w14:textId="77777777" w:rsidR="004D7E21" w:rsidRPr="004D7E21" w:rsidRDefault="00EE5179" w:rsidP="004D7E21">
      <w:pPr>
        <w:pStyle w:val="ListParagraph"/>
        <w:numPr>
          <w:ilvl w:val="1"/>
          <w:numId w:val="4"/>
        </w:numPr>
        <w:tabs>
          <w:tab w:val="left" w:pos="2380"/>
          <w:tab w:val="left" w:pos="2381"/>
          <w:tab w:val="left" w:pos="10915"/>
        </w:tabs>
        <w:ind w:right="184"/>
        <w:jc w:val="both"/>
        <w:rPr>
          <w:szCs w:val="20"/>
        </w:rPr>
      </w:pPr>
      <w:r w:rsidRPr="004D7E21">
        <w:rPr>
          <w:szCs w:val="20"/>
        </w:rPr>
        <w:t>Détails de tout courtier, agent, maison de courtage ou autre personne qui reçoit des rémunérations relativement aux acquisitions (nom, et s’il s’agit d'une société, identifier les personnes qui possèdent ou exercent un contrôle des voix de 20 % ou plus des actions avec droit de vote, si ce renseignement est connu de l'émetteur) :</w:t>
      </w:r>
      <w:r w:rsidRPr="004D7E21">
        <w:rPr>
          <w:sz w:val="20"/>
          <w:szCs w:val="20"/>
          <w:u w:val="single"/>
        </w:rPr>
        <w:tab/>
      </w:r>
    </w:p>
    <w:p w14:paraId="6C329B34" w14:textId="77777777" w:rsidR="00AE6381" w:rsidRPr="004D7E21" w:rsidRDefault="00EE5179" w:rsidP="004D7E21">
      <w:pPr>
        <w:tabs>
          <w:tab w:val="left" w:pos="7371"/>
          <w:tab w:val="left" w:pos="10915"/>
        </w:tabs>
        <w:ind w:left="1300" w:right="184"/>
        <w:jc w:val="both"/>
        <w:rPr>
          <w:szCs w:val="20"/>
        </w:rPr>
      </w:pPr>
      <w:r w:rsidRPr="004D7E21">
        <w:rPr>
          <w:szCs w:val="20"/>
        </w:rPr>
        <w:t>.</w:t>
      </w:r>
      <w:r w:rsidR="004D7E21" w:rsidRPr="004D7E21">
        <w:rPr>
          <w:szCs w:val="20"/>
          <w:u w:val="single"/>
        </w:rPr>
        <w:tab/>
      </w:r>
      <w:r w:rsidR="004D7E21" w:rsidRPr="004D7E21">
        <w:rPr>
          <w:szCs w:val="20"/>
          <w:u w:val="single"/>
        </w:rPr>
        <w:tab/>
      </w:r>
    </w:p>
    <w:p w14:paraId="6C7905EF" w14:textId="77777777" w:rsidR="00AE6381" w:rsidRPr="004D7E21" w:rsidRDefault="00AE6381">
      <w:pPr>
        <w:pStyle w:val="BodyText"/>
        <w:spacing w:before="10"/>
        <w:rPr>
          <w:sz w:val="18"/>
          <w:szCs w:val="22"/>
        </w:rPr>
      </w:pPr>
    </w:p>
    <w:p w14:paraId="79E59F53" w14:textId="77777777" w:rsidR="00AE6381" w:rsidRPr="004D7E21" w:rsidRDefault="00EE5179">
      <w:pPr>
        <w:pStyle w:val="ListParagraph"/>
        <w:numPr>
          <w:ilvl w:val="1"/>
          <w:numId w:val="4"/>
        </w:numPr>
        <w:tabs>
          <w:tab w:val="left" w:pos="2380"/>
          <w:tab w:val="left" w:pos="2381"/>
          <w:tab w:val="left" w:pos="9462"/>
        </w:tabs>
        <w:rPr>
          <w:szCs w:val="20"/>
        </w:rPr>
      </w:pPr>
      <w:r w:rsidRPr="004D7E21">
        <w:rPr>
          <w:sz w:val="20"/>
          <w:szCs w:val="20"/>
        </w:rPr>
        <w:t>Liquidités</w:t>
      </w:r>
      <w:r w:rsidRPr="004D7E21">
        <w:rPr>
          <w:szCs w:val="20"/>
          <w:u w:val="single"/>
        </w:rPr>
        <w:t xml:space="preserve"> </w:t>
      </w:r>
      <w:r w:rsidRPr="004D7E21">
        <w:rPr>
          <w:sz w:val="20"/>
          <w:szCs w:val="20"/>
          <w:u w:val="single"/>
        </w:rPr>
        <w:tab/>
      </w:r>
      <w:r w:rsidRPr="004D7E21">
        <w:rPr>
          <w:szCs w:val="20"/>
        </w:rPr>
        <w:t>.</w:t>
      </w:r>
    </w:p>
    <w:p w14:paraId="791E3CF1" w14:textId="77777777" w:rsidR="00AE6381" w:rsidRPr="004D7E21" w:rsidRDefault="00AE6381">
      <w:pPr>
        <w:pStyle w:val="BodyText"/>
        <w:spacing w:before="10"/>
        <w:rPr>
          <w:sz w:val="18"/>
          <w:szCs w:val="22"/>
        </w:rPr>
      </w:pPr>
    </w:p>
    <w:p w14:paraId="1814EB41" w14:textId="77777777" w:rsidR="00AE6381" w:rsidRPr="004D7E21" w:rsidRDefault="00EE5179">
      <w:pPr>
        <w:pStyle w:val="ListParagraph"/>
        <w:numPr>
          <w:ilvl w:val="1"/>
          <w:numId w:val="4"/>
        </w:numPr>
        <w:tabs>
          <w:tab w:val="left" w:pos="2380"/>
          <w:tab w:val="left" w:pos="2381"/>
          <w:tab w:val="left" w:pos="9463"/>
        </w:tabs>
        <w:spacing w:before="1"/>
        <w:rPr>
          <w:szCs w:val="20"/>
        </w:rPr>
      </w:pPr>
      <w:r w:rsidRPr="004D7E21">
        <w:rPr>
          <w:sz w:val="20"/>
          <w:szCs w:val="20"/>
        </w:rPr>
        <w:t xml:space="preserve">Titres </w:t>
      </w:r>
      <w:r w:rsidRPr="004D7E21">
        <w:rPr>
          <w:sz w:val="20"/>
          <w:szCs w:val="20"/>
          <w:u w:val="single"/>
        </w:rPr>
        <w:tab/>
        <w:t>.</w:t>
      </w:r>
    </w:p>
    <w:p w14:paraId="7591E045" w14:textId="77777777" w:rsidR="00AE6381" w:rsidRPr="004D7E21" w:rsidRDefault="00AE6381">
      <w:pPr>
        <w:pStyle w:val="BodyText"/>
        <w:spacing w:before="9"/>
        <w:rPr>
          <w:sz w:val="18"/>
          <w:szCs w:val="22"/>
        </w:rPr>
      </w:pPr>
    </w:p>
    <w:p w14:paraId="7855B817" w14:textId="77777777" w:rsidR="00AE6381" w:rsidRPr="004D7E21" w:rsidRDefault="00EE5179">
      <w:pPr>
        <w:pStyle w:val="ListParagraph"/>
        <w:numPr>
          <w:ilvl w:val="1"/>
          <w:numId w:val="4"/>
        </w:numPr>
        <w:tabs>
          <w:tab w:val="left" w:pos="2380"/>
          <w:tab w:val="left" w:pos="2381"/>
          <w:tab w:val="left" w:pos="9462"/>
        </w:tabs>
        <w:spacing w:before="1"/>
        <w:rPr>
          <w:szCs w:val="20"/>
        </w:rPr>
      </w:pPr>
      <w:r w:rsidRPr="004D7E21">
        <w:rPr>
          <w:szCs w:val="20"/>
        </w:rPr>
        <w:t>Autre</w:t>
      </w:r>
      <w:r w:rsidRPr="004D7E21">
        <w:rPr>
          <w:szCs w:val="20"/>
          <w:u w:val="single"/>
        </w:rPr>
        <w:t xml:space="preserve"> </w:t>
      </w:r>
      <w:r w:rsidRPr="004D7E21">
        <w:rPr>
          <w:sz w:val="20"/>
          <w:szCs w:val="20"/>
          <w:u w:val="single"/>
        </w:rPr>
        <w:tab/>
      </w:r>
      <w:r w:rsidRPr="004D7E21">
        <w:rPr>
          <w:szCs w:val="20"/>
          <w:u w:val="single"/>
        </w:rPr>
        <w:t>.</w:t>
      </w:r>
    </w:p>
    <w:p w14:paraId="0B844278" w14:textId="77777777" w:rsidR="00AE6381" w:rsidRPr="004D7E21" w:rsidRDefault="00AE6381">
      <w:pPr>
        <w:pStyle w:val="BodyText"/>
        <w:spacing w:before="9"/>
        <w:rPr>
          <w:sz w:val="18"/>
          <w:szCs w:val="22"/>
        </w:rPr>
      </w:pPr>
    </w:p>
    <w:p w14:paraId="6BF6AFA9" w14:textId="77777777" w:rsidR="00AE6381" w:rsidRPr="004D7E21" w:rsidRDefault="00EE5179">
      <w:pPr>
        <w:pStyle w:val="ListParagraph"/>
        <w:numPr>
          <w:ilvl w:val="0"/>
          <w:numId w:val="2"/>
        </w:numPr>
        <w:tabs>
          <w:tab w:val="left" w:pos="2380"/>
          <w:tab w:val="left" w:pos="2381"/>
          <w:tab w:val="left" w:pos="9462"/>
        </w:tabs>
        <w:spacing w:before="1"/>
        <w:rPr>
          <w:szCs w:val="20"/>
        </w:rPr>
      </w:pPr>
      <w:r w:rsidRPr="004D7E21">
        <w:rPr>
          <w:szCs w:val="20"/>
        </w:rPr>
        <w:t xml:space="preserve">Date d'expiration de tous les options, bons de souscription, etc. </w:t>
      </w:r>
      <w:r w:rsidRPr="004D7E21">
        <w:rPr>
          <w:szCs w:val="20"/>
          <w:u w:val="single"/>
        </w:rPr>
        <w:t xml:space="preserve"> </w:t>
      </w:r>
      <w:r w:rsidRPr="004D7E21">
        <w:rPr>
          <w:sz w:val="20"/>
          <w:szCs w:val="20"/>
          <w:u w:val="single"/>
        </w:rPr>
        <w:tab/>
      </w:r>
    </w:p>
    <w:p w14:paraId="71BDDDD4" w14:textId="77777777" w:rsidR="00AE6381" w:rsidRPr="004D7E21" w:rsidRDefault="00AE6381">
      <w:pPr>
        <w:pStyle w:val="BodyText"/>
        <w:spacing w:before="10"/>
        <w:rPr>
          <w:sz w:val="18"/>
          <w:szCs w:val="22"/>
        </w:rPr>
      </w:pPr>
    </w:p>
    <w:p w14:paraId="1BF3FC8A" w14:textId="77777777" w:rsidR="00AE6381" w:rsidRPr="004D7E21" w:rsidRDefault="00EE5179">
      <w:pPr>
        <w:pStyle w:val="ListParagraph"/>
        <w:numPr>
          <w:ilvl w:val="0"/>
          <w:numId w:val="2"/>
        </w:numPr>
        <w:tabs>
          <w:tab w:val="left" w:pos="2380"/>
          <w:tab w:val="left" w:pos="2381"/>
          <w:tab w:val="left" w:pos="9462"/>
        </w:tabs>
        <w:rPr>
          <w:szCs w:val="20"/>
        </w:rPr>
      </w:pPr>
      <w:r w:rsidRPr="004D7E21">
        <w:rPr>
          <w:szCs w:val="20"/>
        </w:rPr>
        <w:t>Prix d'exercice de toute option, tout bon de souscription, etc.</w:t>
      </w:r>
      <w:r w:rsidRPr="004D7E21">
        <w:rPr>
          <w:szCs w:val="20"/>
          <w:u w:val="single"/>
        </w:rPr>
        <w:t xml:space="preserve"> </w:t>
      </w:r>
      <w:r w:rsidRPr="004D7E21">
        <w:rPr>
          <w:sz w:val="20"/>
          <w:szCs w:val="20"/>
          <w:u w:val="single"/>
        </w:rPr>
        <w:tab/>
      </w:r>
      <w:r w:rsidRPr="004D7E21">
        <w:rPr>
          <w:szCs w:val="20"/>
          <w:u w:val="single"/>
        </w:rPr>
        <w:t>.</w:t>
      </w:r>
    </w:p>
    <w:p w14:paraId="7A2BEA9C" w14:textId="77777777" w:rsidR="00AE6381" w:rsidRPr="004D7E21" w:rsidRDefault="00AE6381">
      <w:pPr>
        <w:pStyle w:val="BodyText"/>
        <w:rPr>
          <w:sz w:val="18"/>
          <w:szCs w:val="22"/>
        </w:rPr>
      </w:pPr>
    </w:p>
    <w:p w14:paraId="01D45085" w14:textId="77777777" w:rsidR="00AE6381" w:rsidRPr="004D7E21" w:rsidRDefault="00AE6381">
      <w:pPr>
        <w:pStyle w:val="BodyText"/>
        <w:rPr>
          <w:sz w:val="18"/>
          <w:szCs w:val="22"/>
        </w:rPr>
      </w:pPr>
    </w:p>
    <w:p w14:paraId="4921BCE2" w14:textId="77777777" w:rsidR="00AE6381" w:rsidRPr="004D7E21" w:rsidRDefault="00AE6381">
      <w:pPr>
        <w:pStyle w:val="BodyText"/>
        <w:spacing w:before="8"/>
        <w:rPr>
          <w:sz w:val="16"/>
          <w:szCs w:val="22"/>
        </w:rPr>
      </w:pPr>
    </w:p>
    <w:p w14:paraId="2E57F748" w14:textId="77777777" w:rsidR="00AE6381" w:rsidRPr="004D7E21" w:rsidRDefault="00EE5179" w:rsidP="00313217">
      <w:pPr>
        <w:pStyle w:val="ListParagraph"/>
        <w:numPr>
          <w:ilvl w:val="0"/>
          <w:numId w:val="28"/>
        </w:numPr>
        <w:tabs>
          <w:tab w:val="left" w:pos="1300"/>
          <w:tab w:val="left" w:pos="1301"/>
        </w:tabs>
        <w:spacing w:before="92"/>
        <w:ind w:right="497"/>
        <w:rPr>
          <w:szCs w:val="20"/>
        </w:rPr>
      </w:pPr>
      <w:r w:rsidRPr="004D7E21">
        <w:rPr>
          <w:szCs w:val="20"/>
        </w:rPr>
        <w:t>Préciser si les agents de vente, courtiers, maisons de courtage ou autres personnes recevant des rémunérations relativement aux placements sont des personnes liées ou ont une autre relation avec l’</w:t>
      </w:r>
    </w:p>
    <w:p w14:paraId="7FB65314" w14:textId="77777777" w:rsidR="00AE6381" w:rsidRPr="004D7E21" w:rsidRDefault="00EE5179">
      <w:pPr>
        <w:pStyle w:val="BodyText"/>
        <w:tabs>
          <w:tab w:val="left" w:pos="11083"/>
        </w:tabs>
        <w:spacing w:before="1"/>
        <w:ind w:left="1300"/>
        <w:rPr>
          <w:sz w:val="22"/>
          <w:szCs w:val="22"/>
        </w:rPr>
      </w:pPr>
      <w:proofErr w:type="gramStart"/>
      <w:r w:rsidRPr="004D7E21">
        <w:rPr>
          <w:sz w:val="22"/>
          <w:szCs w:val="22"/>
        </w:rPr>
        <w:t>émetteur</w:t>
      </w:r>
      <w:proofErr w:type="gramEnd"/>
      <w:r w:rsidRPr="004D7E21">
        <w:rPr>
          <w:sz w:val="22"/>
          <w:szCs w:val="22"/>
        </w:rPr>
        <w:t xml:space="preserve"> et donner des détails de la relation. </w:t>
      </w:r>
      <w:r w:rsidRPr="004D7E21">
        <w:rPr>
          <w:sz w:val="22"/>
          <w:szCs w:val="22"/>
          <w:u w:val="single"/>
        </w:rPr>
        <w:t xml:space="preserve"> </w:t>
      </w:r>
      <w:r w:rsidRPr="003426D9">
        <w:rPr>
          <w:sz w:val="22"/>
          <w:szCs w:val="22"/>
          <w:u w:val="single"/>
        </w:rPr>
        <w:tab/>
      </w:r>
    </w:p>
    <w:p w14:paraId="109E22E0" w14:textId="77777777" w:rsidR="00AE6381" w:rsidRPr="004D7E21" w:rsidRDefault="00A72D0D">
      <w:pPr>
        <w:pStyle w:val="BodyText"/>
        <w:spacing w:before="5"/>
        <w:rPr>
          <w:sz w:val="16"/>
          <w:szCs w:val="22"/>
        </w:rPr>
      </w:pPr>
      <w:r>
        <w:rPr>
          <w:noProof/>
          <w:sz w:val="22"/>
          <w:szCs w:val="22"/>
        </w:rPr>
        <mc:AlternateContent>
          <mc:Choice Requires="wps">
            <w:drawing>
              <wp:anchor distT="0" distB="0" distL="0" distR="0" simplePos="0" relativeHeight="1648" behindDoc="0" locked="0" layoutInCell="1" allowOverlap="1" wp14:anchorId="5289FEAB" wp14:editId="12FBB6F9">
                <wp:simplePos x="0" y="0"/>
                <wp:positionH relativeFrom="page">
                  <wp:posOffset>1143000</wp:posOffset>
                </wp:positionH>
                <wp:positionV relativeFrom="paragraph">
                  <wp:posOffset>165100</wp:posOffset>
                </wp:positionV>
                <wp:extent cx="5144770" cy="0"/>
                <wp:effectExtent l="9525" t="12700" r="8255" b="63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47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A8CB4" id="Line 6"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pt" to="495.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" strokeweight=".84pt">
                <w10:wrap type="topAndBottom" anchorx="page"/>
              </v:line>
            </w:pict>
          </mc:Fallback>
        </mc:AlternateContent>
      </w:r>
    </w:p>
    <w:p w14:paraId="1DACA18D" w14:textId="77777777" w:rsidR="00AE6381" w:rsidRPr="004D7E21" w:rsidRDefault="00AE6381">
      <w:pPr>
        <w:pStyle w:val="BodyText"/>
        <w:spacing w:before="10"/>
        <w:rPr>
          <w:sz w:val="8"/>
          <w:szCs w:val="22"/>
        </w:rPr>
      </w:pPr>
    </w:p>
    <w:p w14:paraId="02BE5E37" w14:textId="77777777" w:rsidR="00AE6381" w:rsidRPr="004D7E21" w:rsidRDefault="00EE5179" w:rsidP="00313217">
      <w:pPr>
        <w:pStyle w:val="ListParagraph"/>
        <w:numPr>
          <w:ilvl w:val="0"/>
          <w:numId w:val="28"/>
        </w:numPr>
        <w:tabs>
          <w:tab w:val="left" w:pos="1300"/>
          <w:tab w:val="left" w:pos="1301"/>
        </w:tabs>
        <w:spacing w:before="93"/>
        <w:ind w:right="187"/>
        <w:rPr>
          <w:szCs w:val="20"/>
        </w:rPr>
      </w:pPr>
      <w:r w:rsidRPr="004D7E21">
        <w:rPr>
          <w:szCs w:val="20"/>
        </w:rPr>
        <w:t>S'il y a lieu, indiquer si l'acquisition constitue l'acquisition d'un intérêt dans une propriété adjacente ou reliée d'une autre manière à un actif acquis dans les 12 derniers mois.</w:t>
      </w:r>
    </w:p>
    <w:p w14:paraId="5C311C1A" w14:textId="77777777" w:rsidR="00AE6381" w:rsidRPr="004D7E21" w:rsidRDefault="00A72D0D">
      <w:pPr>
        <w:pStyle w:val="BodyText"/>
        <w:spacing w:before="5"/>
        <w:rPr>
          <w:sz w:val="16"/>
          <w:szCs w:val="22"/>
        </w:rPr>
      </w:pPr>
      <w:r>
        <w:rPr>
          <w:noProof/>
          <w:sz w:val="22"/>
          <w:szCs w:val="22"/>
        </w:rPr>
        <mc:AlternateContent>
          <mc:Choice Requires="wps">
            <w:drawing>
              <wp:anchor distT="0" distB="0" distL="0" distR="0" simplePos="0" relativeHeight="1672" behindDoc="0" locked="0" layoutInCell="1" allowOverlap="1" wp14:anchorId="5DA7218F" wp14:editId="6FBF4024">
                <wp:simplePos x="0" y="0"/>
                <wp:positionH relativeFrom="page">
                  <wp:posOffset>1143000</wp:posOffset>
                </wp:positionH>
                <wp:positionV relativeFrom="paragraph">
                  <wp:posOffset>165100</wp:posOffset>
                </wp:positionV>
                <wp:extent cx="5144770" cy="0"/>
                <wp:effectExtent l="9525" t="12700" r="8255" b="635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47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DD2F4" id="Line 5"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pt" to="495.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" strokeweight=".84pt">
                <w10:wrap type="topAndBottom" anchorx="page"/>
              </v:line>
            </w:pict>
          </mc:Fallback>
        </mc:AlternateContent>
      </w:r>
    </w:p>
    <w:p w14:paraId="630FED28" w14:textId="77777777" w:rsidR="00AE6381" w:rsidRPr="004D7E21" w:rsidRDefault="00EE5179">
      <w:pPr>
        <w:pStyle w:val="BodyText"/>
        <w:tabs>
          <w:tab w:val="left" w:pos="9462"/>
        </w:tabs>
        <w:spacing w:line="254" w:lineRule="exact"/>
        <w:ind w:left="1300"/>
        <w:rPr>
          <w:sz w:val="22"/>
          <w:szCs w:val="22"/>
        </w:rPr>
      </w:pPr>
      <w:r w:rsidRPr="004D7E21">
        <w:rPr>
          <w:sz w:val="22"/>
          <w:szCs w:val="22"/>
          <w:u w:val="single"/>
        </w:rPr>
        <w:t xml:space="preserve"> </w:t>
      </w:r>
      <w:r w:rsidRPr="003426D9">
        <w:rPr>
          <w:sz w:val="22"/>
          <w:szCs w:val="22"/>
          <w:u w:val="single"/>
        </w:rPr>
        <w:tab/>
      </w:r>
      <w:r w:rsidRPr="004D7E21">
        <w:rPr>
          <w:sz w:val="22"/>
          <w:szCs w:val="22"/>
        </w:rPr>
        <w:t>.</w:t>
      </w:r>
    </w:p>
    <w:p w14:paraId="750A14F5" w14:textId="77777777" w:rsidR="00AE6381" w:rsidRPr="004D7E21" w:rsidRDefault="00AE6381">
      <w:pPr>
        <w:spacing w:line="254" w:lineRule="exact"/>
        <w:rPr>
          <w:sz w:val="20"/>
          <w:szCs w:val="20"/>
        </w:rPr>
        <w:sectPr w:rsidR="00AE6381" w:rsidRPr="004D7E21">
          <w:pgSz w:w="12240" w:h="15840"/>
          <w:pgMar w:top="1260" w:right="540" w:bottom="280" w:left="500" w:header="720" w:footer="720" w:gutter="0"/>
          <w:cols w:space="720"/>
        </w:sectPr>
      </w:pPr>
    </w:p>
    <w:p w14:paraId="1ED2FDC2" w14:textId="77777777" w:rsidR="00AE6381" w:rsidRPr="004D7E21" w:rsidRDefault="00EE5179">
      <w:pPr>
        <w:pStyle w:val="Heading2"/>
        <w:spacing w:before="81"/>
        <w:rPr>
          <w:sz w:val="22"/>
          <w:szCs w:val="22"/>
        </w:rPr>
      </w:pPr>
      <w:r w:rsidRPr="004D7E21">
        <w:rPr>
          <w:sz w:val="22"/>
          <w:szCs w:val="22"/>
        </w:rPr>
        <w:lastRenderedPageBreak/>
        <w:t>Certificat de conformité</w:t>
      </w:r>
    </w:p>
    <w:p w14:paraId="1F5DAD9B" w14:textId="77777777" w:rsidR="00AE6381" w:rsidRPr="004D7E21" w:rsidRDefault="00AE6381">
      <w:pPr>
        <w:pStyle w:val="BodyText"/>
        <w:spacing w:before="10"/>
        <w:rPr>
          <w:b/>
          <w:sz w:val="18"/>
          <w:szCs w:val="22"/>
        </w:rPr>
      </w:pPr>
    </w:p>
    <w:p w14:paraId="67D9DAA3" w14:textId="77777777" w:rsidR="00AE6381" w:rsidRPr="004D7E21" w:rsidRDefault="00EE5179">
      <w:pPr>
        <w:pStyle w:val="BodyText"/>
        <w:ind w:left="220"/>
        <w:rPr>
          <w:sz w:val="22"/>
          <w:szCs w:val="22"/>
        </w:rPr>
      </w:pPr>
      <w:r w:rsidRPr="004D7E21">
        <w:rPr>
          <w:sz w:val="22"/>
          <w:szCs w:val="22"/>
        </w:rPr>
        <w:t>Le soussigné certifie aux présentes :</w:t>
      </w:r>
    </w:p>
    <w:p w14:paraId="2BA59C6C" w14:textId="77777777" w:rsidR="00AE6381" w:rsidRPr="004D7E21" w:rsidRDefault="00AE6381">
      <w:pPr>
        <w:pStyle w:val="BodyText"/>
        <w:spacing w:before="10"/>
        <w:rPr>
          <w:sz w:val="18"/>
          <w:szCs w:val="22"/>
        </w:rPr>
      </w:pPr>
    </w:p>
    <w:p w14:paraId="0B6EA2B8" w14:textId="77777777" w:rsidR="00AE6381" w:rsidRDefault="00EE5179" w:rsidP="00A80307">
      <w:pPr>
        <w:pStyle w:val="BodyText"/>
        <w:numPr>
          <w:ilvl w:val="0"/>
          <w:numId w:val="23"/>
        </w:numPr>
        <w:tabs>
          <w:tab w:val="left" w:pos="1300"/>
        </w:tabs>
        <w:ind w:right="186"/>
        <w:jc w:val="both"/>
        <w:rPr>
          <w:sz w:val="22"/>
          <w:szCs w:val="22"/>
        </w:rPr>
      </w:pPr>
      <w:r w:rsidRPr="004D7E21">
        <w:rPr>
          <w:sz w:val="22"/>
          <w:szCs w:val="22"/>
        </w:rPr>
        <w:t>Le soussigné est un administrateur ou un cadre supérieur de l'émetteur et qu'il a reçu autorisation en bonne et due forme de signer le présent Certificat de conformité, grâce à une résolution adoptée par le conseil d'administration de l'émetteur;</w:t>
      </w:r>
    </w:p>
    <w:p w14:paraId="2E652B43" w14:textId="77777777" w:rsidR="00A80307" w:rsidRDefault="00A80307" w:rsidP="00A80307">
      <w:pPr>
        <w:pStyle w:val="BodyText"/>
        <w:tabs>
          <w:tab w:val="left" w:pos="1300"/>
        </w:tabs>
        <w:ind w:left="579" w:right="186"/>
        <w:jc w:val="both"/>
        <w:rPr>
          <w:sz w:val="22"/>
          <w:szCs w:val="22"/>
        </w:rPr>
      </w:pPr>
    </w:p>
    <w:p w14:paraId="7A396893" w14:textId="77777777" w:rsidR="00AE6381" w:rsidRDefault="00EE5179" w:rsidP="00A80307">
      <w:pPr>
        <w:pStyle w:val="ListParagraph"/>
        <w:numPr>
          <w:ilvl w:val="0"/>
          <w:numId w:val="22"/>
        </w:numPr>
        <w:tabs>
          <w:tab w:val="left" w:pos="1300"/>
          <w:tab w:val="left" w:pos="1301"/>
        </w:tabs>
        <w:spacing w:before="1"/>
        <w:ind w:right="181"/>
        <w:jc w:val="both"/>
        <w:rPr>
          <w:szCs w:val="20"/>
        </w:rPr>
      </w:pPr>
      <w:r w:rsidRPr="00A80307">
        <w:rPr>
          <w:szCs w:val="20"/>
        </w:rPr>
        <w:t>À la date ci-contre, il n'y a aucun renseignement important concernant l'émetteur n'ayant pas été divulgué publiquement.</w:t>
      </w:r>
    </w:p>
    <w:p w14:paraId="076DDB4C" w14:textId="77777777" w:rsidR="00A80307" w:rsidRDefault="00A80307" w:rsidP="00A80307">
      <w:pPr>
        <w:pStyle w:val="ListParagraph"/>
        <w:tabs>
          <w:tab w:val="left" w:pos="1300"/>
          <w:tab w:val="left" w:pos="1301"/>
        </w:tabs>
        <w:spacing w:before="1"/>
        <w:ind w:left="630" w:right="181" w:firstLine="0"/>
        <w:jc w:val="both"/>
        <w:rPr>
          <w:szCs w:val="20"/>
        </w:rPr>
      </w:pPr>
    </w:p>
    <w:p w14:paraId="1C82AAE2" w14:textId="77777777" w:rsidR="00A80307" w:rsidRPr="00A80307" w:rsidRDefault="00A80307" w:rsidP="00A80307">
      <w:pPr>
        <w:pStyle w:val="ListParagraph"/>
        <w:numPr>
          <w:ilvl w:val="0"/>
          <w:numId w:val="22"/>
        </w:numPr>
        <w:rPr>
          <w:color w:val="000000" w:themeColor="text1"/>
        </w:rPr>
      </w:pPr>
      <w:r w:rsidRPr="00A80307">
        <w:rPr>
          <w:color w:val="000000" w:themeColor="text1"/>
        </w:rPr>
        <w:t>L’émetteur a obtenu l’autorisation écrite expresse de chaque personne concernée pour :</w:t>
      </w:r>
    </w:p>
    <w:p w14:paraId="5BE26363" w14:textId="77777777" w:rsidR="00A80307" w:rsidRPr="00A80307" w:rsidRDefault="00A80307" w:rsidP="00A80307">
      <w:pPr>
        <w:pStyle w:val="ListParagraph"/>
        <w:ind w:left="1300" w:firstLine="0"/>
        <w:rPr>
          <w:color w:val="000000" w:themeColor="text1"/>
        </w:rPr>
      </w:pPr>
      <w:r w:rsidRPr="00A80307">
        <w:rPr>
          <w:color w:val="000000" w:themeColor="text1"/>
        </w:rPr>
        <w:t>(a)la divulgation de leurs renseignements à la Bourse, conformément au présent formulaire ou à la présente déclaration;</w:t>
      </w:r>
    </w:p>
    <w:p w14:paraId="170BAB27" w14:textId="77777777" w:rsidR="00A80307" w:rsidRPr="00A80307" w:rsidRDefault="00A80307" w:rsidP="00A80307">
      <w:pPr>
        <w:pStyle w:val="ListParagraph"/>
        <w:ind w:left="1300" w:firstLine="0"/>
        <w:rPr>
          <w:color w:val="000000" w:themeColor="text1"/>
        </w:rPr>
      </w:pPr>
      <w:r w:rsidRPr="00A80307">
        <w:rPr>
          <w:color w:val="000000" w:themeColor="text1"/>
        </w:rPr>
        <w:t>(</w:t>
      </w:r>
      <w:proofErr w:type="gramStart"/>
      <w:r w:rsidRPr="00A80307">
        <w:rPr>
          <w:color w:val="000000" w:themeColor="text1"/>
        </w:rPr>
        <w:t>b</w:t>
      </w:r>
      <w:proofErr w:type="gramEnd"/>
      <w:r w:rsidRPr="00A80307">
        <w:rPr>
          <w:color w:val="000000" w:themeColor="text1"/>
        </w:rPr>
        <w:t>)la collecte, l’utilisation et la divulgation de leurs renseignements par la Bourse de la façon et aux fins décrites à l’Annexe A ou définie de toute autre manière par la Bourse, à l’occasion.</w:t>
      </w:r>
    </w:p>
    <w:p w14:paraId="35B1B702" w14:textId="77777777" w:rsidR="00AE6381" w:rsidRPr="004D7E21" w:rsidRDefault="00AE6381">
      <w:pPr>
        <w:pStyle w:val="BodyText"/>
        <w:spacing w:before="9"/>
        <w:rPr>
          <w:sz w:val="18"/>
          <w:szCs w:val="22"/>
        </w:rPr>
      </w:pPr>
    </w:p>
    <w:p w14:paraId="7DC69845" w14:textId="77777777" w:rsidR="00AE6381" w:rsidRPr="00A80307" w:rsidRDefault="00EE5179" w:rsidP="00A80307">
      <w:pPr>
        <w:pStyle w:val="ListParagraph"/>
        <w:numPr>
          <w:ilvl w:val="0"/>
          <w:numId w:val="1"/>
        </w:numPr>
        <w:tabs>
          <w:tab w:val="left" w:pos="1300"/>
          <w:tab w:val="left" w:pos="1301"/>
        </w:tabs>
        <w:spacing w:before="1"/>
        <w:ind w:right="185"/>
        <w:rPr>
          <w:szCs w:val="20"/>
        </w:rPr>
      </w:pPr>
      <w:r w:rsidRPr="00A80307">
        <w:rPr>
          <w:szCs w:val="20"/>
        </w:rPr>
        <w:t>Le soussigné confirme par la présente à la Bourse que l'émetteur se conforme aux exigences de la législation applicable aux valeurs mobilières (selon la définition de ce terme dans la Norme canadienne 14-101) et à toutes les exigences de la Bourse (telles que définies dans la Politique 1 de la Bourse);</w:t>
      </w:r>
    </w:p>
    <w:p w14:paraId="46CC9962" w14:textId="77777777" w:rsidR="00AE6381" w:rsidRPr="004D7E21" w:rsidRDefault="00AE6381">
      <w:pPr>
        <w:pStyle w:val="BodyText"/>
        <w:spacing w:before="10"/>
        <w:rPr>
          <w:sz w:val="18"/>
          <w:szCs w:val="22"/>
        </w:rPr>
      </w:pPr>
    </w:p>
    <w:p w14:paraId="32252A6E" w14:textId="77777777" w:rsidR="00AE6381" w:rsidRPr="004D7E21" w:rsidRDefault="00EE5179" w:rsidP="00A80307">
      <w:pPr>
        <w:pStyle w:val="ListParagraph"/>
        <w:numPr>
          <w:ilvl w:val="0"/>
          <w:numId w:val="1"/>
        </w:numPr>
        <w:tabs>
          <w:tab w:val="left" w:pos="1300"/>
          <w:tab w:val="left" w:pos="1301"/>
        </w:tabs>
        <w:rPr>
          <w:szCs w:val="20"/>
        </w:rPr>
      </w:pPr>
      <w:r w:rsidRPr="004D7E21">
        <w:rPr>
          <w:szCs w:val="20"/>
        </w:rPr>
        <w:t>Tous les renseignements contenus dans le présent Formulaire 9 – Avis d’émission de titres sont vrais.</w:t>
      </w:r>
    </w:p>
    <w:p w14:paraId="56D99208" w14:textId="77777777" w:rsidR="00AE6381" w:rsidRPr="004D7E21" w:rsidRDefault="00AE6381">
      <w:pPr>
        <w:pStyle w:val="BodyText"/>
        <w:rPr>
          <w:szCs w:val="22"/>
        </w:rPr>
      </w:pPr>
    </w:p>
    <w:p w14:paraId="73C40F1A" w14:textId="77777777" w:rsidR="00AE6381" w:rsidRPr="004D7E21" w:rsidRDefault="00EE5179">
      <w:pPr>
        <w:pStyle w:val="BodyText"/>
        <w:tabs>
          <w:tab w:val="left" w:pos="4900"/>
        </w:tabs>
        <w:spacing w:before="181"/>
        <w:ind w:left="220"/>
        <w:rPr>
          <w:sz w:val="22"/>
          <w:szCs w:val="22"/>
        </w:rPr>
      </w:pPr>
      <w:r w:rsidRPr="004D7E21">
        <w:rPr>
          <w:sz w:val="22"/>
          <w:szCs w:val="22"/>
        </w:rPr>
        <w:t>En date du</w:t>
      </w:r>
      <w:r w:rsidRPr="004D7E21">
        <w:rPr>
          <w:sz w:val="22"/>
          <w:szCs w:val="22"/>
          <w:u w:val="single"/>
        </w:rPr>
        <w:t xml:space="preserve"> </w:t>
      </w:r>
      <w:r w:rsidRPr="003426D9">
        <w:rPr>
          <w:sz w:val="22"/>
          <w:szCs w:val="22"/>
          <w:u w:val="single"/>
        </w:rPr>
        <w:tab/>
        <w:t>.</w:t>
      </w:r>
    </w:p>
    <w:p w14:paraId="43843C40" w14:textId="77777777" w:rsidR="00AE6381" w:rsidRPr="004D7E21" w:rsidRDefault="00AE6381">
      <w:pPr>
        <w:pStyle w:val="BodyText"/>
        <w:rPr>
          <w:sz w:val="18"/>
          <w:szCs w:val="22"/>
        </w:rPr>
      </w:pPr>
    </w:p>
    <w:p w14:paraId="43083AFE" w14:textId="77777777" w:rsidR="00AE6381" w:rsidRPr="004D7E21" w:rsidRDefault="00A72D0D">
      <w:pPr>
        <w:pStyle w:val="BodyText"/>
        <w:spacing w:before="4"/>
        <w:rPr>
          <w:sz w:val="18"/>
          <w:szCs w:val="22"/>
        </w:rPr>
      </w:pPr>
      <w:r>
        <w:rPr>
          <w:noProof/>
          <w:sz w:val="22"/>
          <w:szCs w:val="22"/>
        </w:rPr>
        <mc:AlternateContent>
          <mc:Choice Requires="wps">
            <w:drawing>
              <wp:anchor distT="0" distB="0" distL="0" distR="0" simplePos="0" relativeHeight="1696" behindDoc="0" locked="0" layoutInCell="1" allowOverlap="1" wp14:anchorId="170C9313" wp14:editId="58730C41">
                <wp:simplePos x="0" y="0"/>
                <wp:positionH relativeFrom="page">
                  <wp:posOffset>4115435</wp:posOffset>
                </wp:positionH>
                <wp:positionV relativeFrom="paragraph">
                  <wp:posOffset>172085</wp:posOffset>
                </wp:positionV>
                <wp:extent cx="2172335" cy="0"/>
                <wp:effectExtent l="10160" t="6985" r="8255" b="1206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48468" id="Line 4"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3.55pt" to="495.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" strokeweight=".84pt">
                <w10:wrap type="topAndBottom" anchorx="page"/>
              </v:line>
            </w:pict>
          </mc:Fallback>
        </mc:AlternateContent>
      </w:r>
    </w:p>
    <w:p w14:paraId="2DCBF0A6" w14:textId="77777777" w:rsidR="00AE6381" w:rsidRPr="004D7E21" w:rsidRDefault="00EE5179">
      <w:pPr>
        <w:pStyle w:val="BodyText"/>
        <w:spacing w:line="254" w:lineRule="exact"/>
        <w:ind w:left="5981"/>
        <w:rPr>
          <w:sz w:val="22"/>
          <w:szCs w:val="22"/>
        </w:rPr>
      </w:pPr>
      <w:r w:rsidRPr="004D7E21">
        <w:rPr>
          <w:sz w:val="22"/>
          <w:szCs w:val="22"/>
        </w:rPr>
        <w:t>Nom de l'administrateur ou du cadre supérieur</w:t>
      </w:r>
    </w:p>
    <w:p w14:paraId="03DBE9FF" w14:textId="77777777" w:rsidR="00AE6381" w:rsidRPr="004D7E21" w:rsidRDefault="00AE6381">
      <w:pPr>
        <w:pStyle w:val="BodyText"/>
        <w:rPr>
          <w:sz w:val="18"/>
          <w:szCs w:val="22"/>
        </w:rPr>
      </w:pPr>
    </w:p>
    <w:p w14:paraId="26AC9F60" w14:textId="77777777" w:rsidR="00AE6381" w:rsidRPr="004D7E21" w:rsidRDefault="00A72D0D">
      <w:pPr>
        <w:pStyle w:val="BodyText"/>
        <w:spacing w:before="3"/>
        <w:rPr>
          <w:sz w:val="18"/>
          <w:szCs w:val="22"/>
        </w:rPr>
      </w:pPr>
      <w:r>
        <w:rPr>
          <w:noProof/>
          <w:sz w:val="22"/>
          <w:szCs w:val="22"/>
        </w:rPr>
        <mc:AlternateContent>
          <mc:Choice Requires="wps">
            <w:drawing>
              <wp:anchor distT="0" distB="0" distL="0" distR="0" simplePos="0" relativeHeight="1720" behindDoc="0" locked="0" layoutInCell="1" allowOverlap="1" wp14:anchorId="50A9F6F9" wp14:editId="237494BC">
                <wp:simplePos x="0" y="0"/>
                <wp:positionH relativeFrom="page">
                  <wp:posOffset>4115435</wp:posOffset>
                </wp:positionH>
                <wp:positionV relativeFrom="paragraph">
                  <wp:posOffset>171450</wp:posOffset>
                </wp:positionV>
                <wp:extent cx="2172335" cy="0"/>
                <wp:effectExtent l="10160" t="6985" r="8255" b="1206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B8460" id="Line 3" o:spid="_x0000_s1026"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3.5pt" to="49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" strokeweight=".84pt">
                <w10:wrap type="topAndBottom" anchorx="page"/>
              </v:line>
            </w:pict>
          </mc:Fallback>
        </mc:AlternateContent>
      </w:r>
    </w:p>
    <w:p w14:paraId="476AE125" w14:textId="77777777" w:rsidR="00AE6381" w:rsidRPr="004D7E21" w:rsidRDefault="00EE5179">
      <w:pPr>
        <w:pStyle w:val="BodyText"/>
        <w:spacing w:line="254" w:lineRule="exact"/>
        <w:ind w:left="2333" w:right="543"/>
        <w:jc w:val="center"/>
        <w:rPr>
          <w:sz w:val="22"/>
          <w:szCs w:val="22"/>
        </w:rPr>
      </w:pPr>
      <w:r w:rsidRPr="004D7E21">
        <w:rPr>
          <w:sz w:val="22"/>
          <w:szCs w:val="22"/>
        </w:rPr>
        <w:t>Signature</w:t>
      </w:r>
    </w:p>
    <w:p w14:paraId="6A4C15EA" w14:textId="77777777" w:rsidR="00AE6381" w:rsidRPr="004D7E21" w:rsidRDefault="00AE6381">
      <w:pPr>
        <w:pStyle w:val="BodyText"/>
        <w:rPr>
          <w:sz w:val="18"/>
          <w:szCs w:val="22"/>
        </w:rPr>
      </w:pPr>
    </w:p>
    <w:p w14:paraId="03F1AB2C" w14:textId="77777777" w:rsidR="00AE6381" w:rsidRPr="004D7E21" w:rsidRDefault="00A72D0D">
      <w:pPr>
        <w:pStyle w:val="BodyText"/>
        <w:spacing w:before="3"/>
        <w:rPr>
          <w:sz w:val="18"/>
          <w:szCs w:val="22"/>
        </w:rPr>
      </w:pPr>
      <w:r>
        <w:rPr>
          <w:noProof/>
          <w:sz w:val="22"/>
          <w:szCs w:val="22"/>
        </w:rPr>
        <mc:AlternateContent>
          <mc:Choice Requires="wps">
            <w:drawing>
              <wp:anchor distT="0" distB="0" distL="0" distR="0" simplePos="0" relativeHeight="1744" behindDoc="0" locked="0" layoutInCell="1" allowOverlap="1" wp14:anchorId="4A7AC7D0" wp14:editId="63505665">
                <wp:simplePos x="0" y="0"/>
                <wp:positionH relativeFrom="page">
                  <wp:posOffset>4115435</wp:posOffset>
                </wp:positionH>
                <wp:positionV relativeFrom="paragraph">
                  <wp:posOffset>171450</wp:posOffset>
                </wp:positionV>
                <wp:extent cx="2172335" cy="0"/>
                <wp:effectExtent l="10160" t="6985" r="8255" b="1206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7DACA" id="Line 2" o:spid="_x0000_s1026" style="position:absolute;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3.5pt" to="49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" strokeweight=".84pt">
                <w10:wrap type="topAndBottom" anchorx="page"/>
              </v:line>
            </w:pict>
          </mc:Fallback>
        </mc:AlternateContent>
      </w:r>
    </w:p>
    <w:p w14:paraId="69405F72" w14:textId="77777777" w:rsidR="00AE6381" w:rsidRDefault="00EE5179">
      <w:pPr>
        <w:pStyle w:val="BodyText"/>
        <w:spacing w:line="254" w:lineRule="exact"/>
        <w:ind w:left="5981"/>
        <w:rPr>
          <w:sz w:val="22"/>
          <w:szCs w:val="22"/>
        </w:rPr>
      </w:pPr>
      <w:r w:rsidRPr="004D7E21">
        <w:rPr>
          <w:sz w:val="22"/>
          <w:szCs w:val="22"/>
        </w:rPr>
        <w:t>Titre officiel</w:t>
      </w:r>
    </w:p>
    <w:p w14:paraId="659A758C" w14:textId="77777777" w:rsidR="00A80307" w:rsidRDefault="00A80307">
      <w:pPr>
        <w:pStyle w:val="BodyText"/>
        <w:spacing w:line="254" w:lineRule="exact"/>
        <w:ind w:left="5981"/>
        <w:rPr>
          <w:sz w:val="22"/>
          <w:szCs w:val="22"/>
        </w:rPr>
      </w:pPr>
    </w:p>
    <w:p w14:paraId="719C7398" w14:textId="77777777" w:rsidR="00A80307" w:rsidRDefault="00A80307">
      <w:pPr>
        <w:pStyle w:val="BodyText"/>
        <w:spacing w:line="254" w:lineRule="exact"/>
        <w:ind w:left="5981"/>
        <w:rPr>
          <w:sz w:val="22"/>
          <w:szCs w:val="22"/>
        </w:rPr>
      </w:pPr>
    </w:p>
    <w:p w14:paraId="1A0B721A" w14:textId="77777777" w:rsidR="00A80307" w:rsidRDefault="00A80307">
      <w:pPr>
        <w:pStyle w:val="BodyText"/>
        <w:spacing w:line="254" w:lineRule="exact"/>
        <w:ind w:left="5981"/>
        <w:rPr>
          <w:sz w:val="22"/>
          <w:szCs w:val="22"/>
        </w:rPr>
      </w:pPr>
    </w:p>
    <w:p w14:paraId="442507DE" w14:textId="77777777" w:rsidR="00A80307" w:rsidRDefault="00A80307">
      <w:pPr>
        <w:pStyle w:val="BodyText"/>
        <w:spacing w:line="254" w:lineRule="exact"/>
        <w:ind w:left="5981"/>
        <w:rPr>
          <w:sz w:val="22"/>
          <w:szCs w:val="22"/>
        </w:rPr>
      </w:pPr>
    </w:p>
    <w:p w14:paraId="5BABA0DF" w14:textId="77777777" w:rsidR="00A80307" w:rsidRDefault="00A80307">
      <w:pPr>
        <w:pStyle w:val="BodyText"/>
        <w:spacing w:line="254" w:lineRule="exact"/>
        <w:ind w:left="5981"/>
        <w:rPr>
          <w:sz w:val="22"/>
          <w:szCs w:val="22"/>
        </w:rPr>
      </w:pPr>
    </w:p>
    <w:p w14:paraId="624760F4" w14:textId="77777777" w:rsidR="00A80307" w:rsidRDefault="00A80307">
      <w:pPr>
        <w:pStyle w:val="BodyText"/>
        <w:spacing w:line="254" w:lineRule="exact"/>
        <w:ind w:left="5981"/>
        <w:rPr>
          <w:sz w:val="22"/>
          <w:szCs w:val="22"/>
        </w:rPr>
      </w:pPr>
    </w:p>
    <w:p w14:paraId="675F5797" w14:textId="77777777" w:rsidR="00A80307" w:rsidRDefault="00A80307">
      <w:pPr>
        <w:pStyle w:val="BodyText"/>
        <w:spacing w:line="254" w:lineRule="exact"/>
        <w:ind w:left="5981"/>
        <w:rPr>
          <w:sz w:val="22"/>
          <w:szCs w:val="22"/>
        </w:rPr>
      </w:pPr>
    </w:p>
    <w:p w14:paraId="4FB02BB9" w14:textId="77777777" w:rsidR="00A80307" w:rsidRDefault="00A80307">
      <w:pPr>
        <w:pStyle w:val="BodyText"/>
        <w:spacing w:line="254" w:lineRule="exact"/>
        <w:ind w:left="5981"/>
        <w:rPr>
          <w:sz w:val="22"/>
          <w:szCs w:val="22"/>
        </w:rPr>
      </w:pPr>
    </w:p>
    <w:p w14:paraId="348A3951" w14:textId="77777777" w:rsidR="00A80307" w:rsidRDefault="00A80307">
      <w:pPr>
        <w:pStyle w:val="BodyText"/>
        <w:spacing w:line="254" w:lineRule="exact"/>
        <w:ind w:left="5981"/>
        <w:rPr>
          <w:sz w:val="22"/>
          <w:szCs w:val="22"/>
        </w:rPr>
      </w:pPr>
    </w:p>
    <w:p w14:paraId="35C59B7D" w14:textId="77777777" w:rsidR="00A80307" w:rsidRDefault="00A80307">
      <w:pPr>
        <w:pStyle w:val="BodyText"/>
        <w:spacing w:line="254" w:lineRule="exact"/>
        <w:ind w:left="5981"/>
        <w:rPr>
          <w:sz w:val="22"/>
          <w:szCs w:val="22"/>
        </w:rPr>
      </w:pPr>
    </w:p>
    <w:p w14:paraId="78EAD3B0" w14:textId="77777777" w:rsidR="00A80307" w:rsidRDefault="00A80307">
      <w:pPr>
        <w:pStyle w:val="BodyText"/>
        <w:spacing w:line="254" w:lineRule="exact"/>
        <w:ind w:left="5981"/>
        <w:rPr>
          <w:sz w:val="22"/>
          <w:szCs w:val="22"/>
        </w:rPr>
      </w:pPr>
    </w:p>
    <w:p w14:paraId="63C7F980" w14:textId="77777777" w:rsidR="00A80307" w:rsidRDefault="00A80307">
      <w:pPr>
        <w:pStyle w:val="BodyText"/>
        <w:spacing w:line="254" w:lineRule="exact"/>
        <w:ind w:left="5981"/>
        <w:rPr>
          <w:sz w:val="22"/>
          <w:szCs w:val="22"/>
        </w:rPr>
      </w:pPr>
    </w:p>
    <w:p w14:paraId="09BB995E" w14:textId="77777777" w:rsidR="00A80307" w:rsidRDefault="00A80307">
      <w:pPr>
        <w:pStyle w:val="BodyText"/>
        <w:spacing w:line="254" w:lineRule="exact"/>
        <w:ind w:left="5981"/>
        <w:rPr>
          <w:sz w:val="22"/>
          <w:szCs w:val="22"/>
        </w:rPr>
      </w:pPr>
    </w:p>
    <w:p w14:paraId="7CF753E8" w14:textId="77777777" w:rsidR="00A80307" w:rsidRDefault="00A80307">
      <w:pPr>
        <w:pStyle w:val="BodyText"/>
        <w:spacing w:line="254" w:lineRule="exact"/>
        <w:ind w:left="5981"/>
        <w:rPr>
          <w:sz w:val="22"/>
          <w:szCs w:val="22"/>
        </w:rPr>
      </w:pPr>
    </w:p>
    <w:p w14:paraId="375AE44B" w14:textId="77777777" w:rsidR="00A80307" w:rsidRDefault="00A80307">
      <w:pPr>
        <w:pStyle w:val="BodyText"/>
        <w:spacing w:line="254" w:lineRule="exact"/>
        <w:ind w:left="5981"/>
        <w:rPr>
          <w:sz w:val="22"/>
          <w:szCs w:val="22"/>
        </w:rPr>
      </w:pPr>
    </w:p>
    <w:p w14:paraId="34F4D236" w14:textId="77777777" w:rsidR="00A80307" w:rsidRDefault="00A80307">
      <w:pPr>
        <w:pStyle w:val="BodyText"/>
        <w:spacing w:line="254" w:lineRule="exact"/>
        <w:ind w:left="5981"/>
        <w:rPr>
          <w:sz w:val="22"/>
          <w:szCs w:val="22"/>
        </w:rPr>
      </w:pPr>
    </w:p>
    <w:p w14:paraId="2F31279A" w14:textId="77777777" w:rsidR="00A80307" w:rsidRDefault="00A80307">
      <w:pPr>
        <w:pStyle w:val="BodyText"/>
        <w:spacing w:line="254" w:lineRule="exact"/>
        <w:ind w:left="5981"/>
        <w:rPr>
          <w:sz w:val="22"/>
          <w:szCs w:val="22"/>
        </w:rPr>
      </w:pPr>
    </w:p>
    <w:p w14:paraId="0BC90B73" w14:textId="77777777" w:rsidR="00A80307" w:rsidRDefault="00A80307">
      <w:pPr>
        <w:pStyle w:val="BodyText"/>
        <w:spacing w:line="254" w:lineRule="exact"/>
        <w:ind w:left="5981"/>
        <w:rPr>
          <w:sz w:val="22"/>
          <w:szCs w:val="22"/>
        </w:rPr>
      </w:pPr>
    </w:p>
    <w:p w14:paraId="3AC8FFB6" w14:textId="77777777" w:rsidR="00A80307" w:rsidRDefault="00A80307">
      <w:pPr>
        <w:pStyle w:val="BodyText"/>
        <w:spacing w:line="254" w:lineRule="exact"/>
        <w:ind w:left="5981"/>
        <w:rPr>
          <w:sz w:val="22"/>
          <w:szCs w:val="22"/>
        </w:rPr>
      </w:pPr>
    </w:p>
    <w:p w14:paraId="4C06C727" w14:textId="77777777" w:rsidR="00A80307" w:rsidRDefault="00A80307">
      <w:pPr>
        <w:pStyle w:val="BodyText"/>
        <w:spacing w:line="254" w:lineRule="exact"/>
        <w:ind w:left="5981"/>
        <w:rPr>
          <w:sz w:val="22"/>
          <w:szCs w:val="22"/>
        </w:rPr>
      </w:pPr>
    </w:p>
    <w:p w14:paraId="3B12FB6F" w14:textId="77777777" w:rsidR="00A80307" w:rsidRDefault="00A80307">
      <w:pPr>
        <w:pStyle w:val="BodyText"/>
        <w:spacing w:line="254" w:lineRule="exact"/>
        <w:ind w:left="5981"/>
        <w:rPr>
          <w:sz w:val="22"/>
          <w:szCs w:val="22"/>
        </w:rPr>
      </w:pPr>
    </w:p>
    <w:p w14:paraId="6244AA1D" w14:textId="77777777" w:rsidR="00A80307" w:rsidRPr="00A80307" w:rsidRDefault="00A80307" w:rsidP="00A80307">
      <w:pPr>
        <w:spacing w:before="120"/>
        <w:ind w:left="720"/>
        <w:jc w:val="center"/>
        <w:rPr>
          <w:rFonts w:eastAsia="Calibri"/>
          <w:b/>
          <w:color w:val="000000" w:themeColor="text1"/>
        </w:rPr>
      </w:pPr>
      <w:r w:rsidRPr="00A80307">
        <w:rPr>
          <w:b/>
          <w:color w:val="000000" w:themeColor="text1"/>
        </w:rPr>
        <w:lastRenderedPageBreak/>
        <w:t>Annexe A</w:t>
      </w:r>
    </w:p>
    <w:p w14:paraId="7F3EFDBD" w14:textId="77777777" w:rsidR="00A80307" w:rsidRPr="00A80307" w:rsidRDefault="00A80307" w:rsidP="00A80307">
      <w:pPr>
        <w:spacing w:before="120"/>
        <w:ind w:left="720"/>
        <w:jc w:val="center"/>
        <w:rPr>
          <w:rFonts w:eastAsia="Calibri"/>
          <w:b/>
          <w:color w:val="000000" w:themeColor="text1"/>
        </w:rPr>
      </w:pPr>
      <w:r w:rsidRPr="00A80307">
        <w:rPr>
          <w:b/>
          <w:color w:val="000000" w:themeColor="text1"/>
        </w:rPr>
        <w:t>POLITIQUE DE COLLECTE DES RENSEIGNEMENTS PERSONNELS CONCERNANT LE FORMULAIRE 9</w:t>
      </w:r>
    </w:p>
    <w:p w14:paraId="2E992862" w14:textId="77777777" w:rsidR="00A80307" w:rsidRPr="00A80307" w:rsidRDefault="00A80307" w:rsidP="00A80307">
      <w:pPr>
        <w:spacing w:before="120"/>
        <w:ind w:left="720"/>
        <w:jc w:val="both"/>
        <w:rPr>
          <w:rFonts w:eastAsia="Calibri"/>
          <w:color w:val="000000" w:themeColor="text1"/>
        </w:rPr>
      </w:pPr>
      <w:r w:rsidRPr="00A80307">
        <w:rPr>
          <w:color w:val="000000" w:themeColor="text1"/>
        </w:rPr>
        <w:t>La Bourse des valeurs et ses filiales, sociétés associées, organismes de réglementation et agents (collectivement, « CSE » ou « la Bourse ») collectent et utilisent des renseignements (qui peuvent comprendre des renseignements personnels, ou autres) qui ont été fournis dans le présent Formulaire 9 aux fins suivantes :</w:t>
      </w:r>
    </w:p>
    <w:p w14:paraId="44AF00A8" w14:textId="77777777" w:rsidR="00A80307" w:rsidRPr="00A80307" w:rsidRDefault="00A80307" w:rsidP="00A80307">
      <w:pPr>
        <w:spacing w:before="120"/>
        <w:ind w:left="1854" w:hanging="567"/>
        <w:jc w:val="both"/>
        <w:rPr>
          <w:rFonts w:eastAsia="Calibri"/>
          <w:color w:val="000000" w:themeColor="text1"/>
        </w:rPr>
      </w:pPr>
      <w:r w:rsidRPr="00A80307">
        <w:rPr>
          <w:color w:val="000000" w:themeColor="text1"/>
        </w:rPr>
        <w:t>•</w:t>
      </w:r>
      <w:r w:rsidRPr="00A80307">
        <w:rPr>
          <w:color w:val="000000" w:themeColor="text1"/>
        </w:rPr>
        <w:tab/>
      </w:r>
    </w:p>
    <w:p w14:paraId="08B90AB2" w14:textId="77777777" w:rsidR="00A80307" w:rsidRPr="00A80307" w:rsidRDefault="00A80307" w:rsidP="00A80307">
      <w:pPr>
        <w:spacing w:before="120"/>
        <w:ind w:left="1854" w:hanging="567"/>
        <w:jc w:val="both"/>
        <w:rPr>
          <w:rFonts w:eastAsia="Calibri"/>
          <w:color w:val="000000" w:themeColor="text1"/>
        </w:rPr>
      </w:pPr>
      <w:r w:rsidRPr="00A80307">
        <w:rPr>
          <w:color w:val="000000" w:themeColor="text1"/>
        </w:rPr>
        <w:t>•</w:t>
      </w:r>
      <w:r w:rsidRPr="00A80307">
        <w:rPr>
          <w:color w:val="000000" w:themeColor="text1"/>
        </w:rPr>
        <w:tab/>
        <w:t>déterminer si un particulier est convenable pour être associé à un émetteur inscrit;</w:t>
      </w:r>
    </w:p>
    <w:p w14:paraId="3DDC0417" w14:textId="77777777" w:rsidR="00A80307" w:rsidRPr="00A80307" w:rsidRDefault="00A80307" w:rsidP="00A80307">
      <w:pPr>
        <w:spacing w:before="120"/>
        <w:ind w:left="1854" w:hanging="567"/>
        <w:jc w:val="both"/>
        <w:rPr>
          <w:rFonts w:eastAsia="Calibri"/>
          <w:color w:val="000000" w:themeColor="text1"/>
        </w:rPr>
      </w:pPr>
      <w:r w:rsidRPr="00A80307">
        <w:rPr>
          <w:color w:val="000000" w:themeColor="text1"/>
        </w:rPr>
        <w:t>•déterminer si un émetteur est convenable pour l’inscription;</w:t>
      </w:r>
    </w:p>
    <w:p w14:paraId="3C95AD63" w14:textId="77777777" w:rsidR="00A80307" w:rsidRPr="00A80307" w:rsidRDefault="00A80307" w:rsidP="00A80307">
      <w:pPr>
        <w:spacing w:before="120"/>
        <w:ind w:left="1854" w:hanging="567"/>
        <w:jc w:val="both"/>
        <w:rPr>
          <w:rFonts w:eastAsia="Calibri"/>
          <w:color w:val="000000" w:themeColor="text1"/>
        </w:rPr>
      </w:pPr>
      <w:r w:rsidRPr="00A80307">
        <w:rPr>
          <w:color w:val="000000" w:themeColor="text1"/>
        </w:rPr>
        <w:t>•déterminer si permettre à un émetteur de s’inscrire ou permettre à un particulier d’être associé à un émetteur inscrit pourrait engendrer des préoccupations liées à la protection des investisseurs ou pourrait porter atteinte à la réputation de la Bourse;</w:t>
      </w:r>
    </w:p>
    <w:p w14:paraId="5529904C" w14:textId="77777777" w:rsidR="00A80307" w:rsidRPr="00A80307" w:rsidRDefault="00A80307" w:rsidP="00A80307">
      <w:pPr>
        <w:spacing w:before="120"/>
        <w:ind w:left="1854" w:hanging="567"/>
        <w:jc w:val="both"/>
        <w:rPr>
          <w:rFonts w:eastAsia="Calibri"/>
          <w:color w:val="000000" w:themeColor="text1"/>
        </w:rPr>
      </w:pPr>
      <w:r w:rsidRPr="00A80307">
        <w:rPr>
          <w:color w:val="000000" w:themeColor="text1"/>
        </w:rPr>
        <w:t xml:space="preserve">•effectuer des procédures d’exécution; </w:t>
      </w:r>
    </w:p>
    <w:p w14:paraId="36918B93" w14:textId="77777777" w:rsidR="00A80307" w:rsidRPr="00A80307" w:rsidRDefault="00A80307" w:rsidP="00A80307">
      <w:pPr>
        <w:spacing w:before="120"/>
        <w:ind w:left="1854" w:hanging="567"/>
        <w:jc w:val="both"/>
        <w:rPr>
          <w:rFonts w:eastAsia="Calibri"/>
          <w:color w:val="000000" w:themeColor="text1"/>
        </w:rPr>
      </w:pPr>
      <w:r w:rsidRPr="00A80307">
        <w:rPr>
          <w:color w:val="000000" w:themeColor="text1"/>
        </w:rPr>
        <w:t>•assurer la conformité aux exigences de la Bourse et aux lois sur les valeurs mobilières applicables; et</w:t>
      </w:r>
    </w:p>
    <w:p w14:paraId="08A469B0" w14:textId="77777777" w:rsidR="00A80307" w:rsidRPr="00A80307" w:rsidRDefault="00A80307" w:rsidP="00A80307">
      <w:pPr>
        <w:spacing w:before="120"/>
        <w:ind w:left="1854" w:hanging="567"/>
        <w:jc w:val="both"/>
        <w:rPr>
          <w:rFonts w:eastAsia="Calibri"/>
          <w:color w:val="000000" w:themeColor="text1"/>
        </w:rPr>
      </w:pPr>
      <w:r w:rsidRPr="00A80307">
        <w:rPr>
          <w:color w:val="000000" w:themeColor="text1"/>
        </w:rPr>
        <w:t>•satisfaire les obligations de la Bourse de réglementer son marché.</w:t>
      </w:r>
    </w:p>
    <w:p w14:paraId="26772BE7" w14:textId="77777777" w:rsidR="00A80307" w:rsidRPr="00A80307" w:rsidRDefault="00A80307" w:rsidP="00A80307">
      <w:pPr>
        <w:spacing w:before="120"/>
        <w:ind w:left="720"/>
        <w:jc w:val="both"/>
        <w:rPr>
          <w:rFonts w:eastAsia="Calibri"/>
          <w:color w:val="000000" w:themeColor="text1"/>
        </w:rPr>
      </w:pPr>
      <w:r w:rsidRPr="00A80307">
        <w:rPr>
          <w:color w:val="000000" w:themeColor="text1"/>
        </w:rPr>
        <w:t>La CSE recueille également des renseignements, incluant des renseignements personnels, d’autres sources, incluant, mais sans s’y limiter, des autorités de réglementation des valeurs mobilières, des forces publiques, des autorités d’autoréglementation, des fournisseurs de services de réglementation et de leurs filiales, sociétés associées, organismes de réglementation et agents. La Bourse peut divulguer des renseignements personnels à ces entités ou autrement comme le prévoit la loi et peut aussi les utiliser pour ses propres enquêtes.</w:t>
      </w:r>
    </w:p>
    <w:p w14:paraId="44DC01C7" w14:textId="77777777" w:rsidR="00A80307" w:rsidRPr="00A80307" w:rsidRDefault="00A80307" w:rsidP="00A80307">
      <w:pPr>
        <w:spacing w:before="120"/>
        <w:ind w:left="720"/>
        <w:jc w:val="both"/>
        <w:rPr>
          <w:rFonts w:eastAsia="Calibri"/>
          <w:color w:val="000000" w:themeColor="text1"/>
        </w:rPr>
      </w:pPr>
      <w:r w:rsidRPr="00A80307">
        <w:rPr>
          <w:color w:val="000000" w:themeColor="text1"/>
        </w:rPr>
        <w:t>La Bourse peut recourir à des tiers pour le traitement des renseignements ou la prestation d’autres services d’administration. Tout tiers sera tenu de respecter les dispositions en matière de sûreté et de confidentialité énoncées dans la présente politique.</w:t>
      </w:r>
    </w:p>
    <w:p w14:paraId="473D065C" w14:textId="77777777" w:rsidR="00A80307" w:rsidRPr="00A80307" w:rsidRDefault="00A80307" w:rsidP="00A80307">
      <w:pPr>
        <w:spacing w:before="120"/>
        <w:ind w:left="720"/>
        <w:jc w:val="both"/>
        <w:rPr>
          <w:rFonts w:eastAsia="Calibri"/>
          <w:color w:val="000000" w:themeColor="text1"/>
        </w:rPr>
      </w:pPr>
      <w:r w:rsidRPr="00A80307">
        <w:rPr>
          <w:color w:val="000000" w:themeColor="text1"/>
        </w:rPr>
        <w:t>Tous les renseignements personnels fournis à la Bourse, ou recueillis par cette dernière ou en son nom, et qui sont conservés par la Bourse sont gardés dans un environnement sûr. Seuls les employés qui ont besoin de connaître les renseignements aux fins énumérées ci-dessus ont la permission d’accéder aux renseignements ou à tout résumé de ces derniers. Les employés reçoivent la consigne de protéger la confidentialité des renseignements en tout temps.</w:t>
      </w:r>
    </w:p>
    <w:p w14:paraId="0B29D3D0" w14:textId="77777777" w:rsidR="00A80307" w:rsidRPr="00A80307" w:rsidRDefault="00A80307" w:rsidP="00A80307">
      <w:pPr>
        <w:spacing w:before="120"/>
        <w:ind w:left="720"/>
        <w:jc w:val="both"/>
        <w:rPr>
          <w:rFonts w:eastAsia="Calibri"/>
          <w:color w:val="000000" w:themeColor="text1"/>
        </w:rPr>
      </w:pPr>
      <w:r w:rsidRPr="00A80307">
        <w:rPr>
          <w:color w:val="000000" w:themeColor="text1"/>
        </w:rPr>
        <w:t>Les renseignements vous concernant qui sont conservés par la Bourse et que vous avez désignés comme étant inexacts ou obsolètes seront corrigés ou enlevés.</w:t>
      </w:r>
    </w:p>
    <w:p w14:paraId="5EAF849D" w14:textId="77777777" w:rsidR="00A80307" w:rsidRPr="00A80307" w:rsidRDefault="00A80307" w:rsidP="00A80307">
      <w:pPr>
        <w:spacing w:before="120"/>
        <w:ind w:left="720"/>
        <w:jc w:val="both"/>
        <w:rPr>
          <w:rFonts w:eastAsia="Calibri"/>
          <w:color w:val="000000" w:themeColor="text1"/>
        </w:rPr>
      </w:pPr>
      <w:r w:rsidRPr="00A80307">
        <w:rPr>
          <w:color w:val="000000" w:themeColor="text1"/>
        </w:rPr>
        <w:t>Si vous désirez consulter votre dossier ou si vous avez des questions concernant cette politique ou nos pratiques, veuillez écrire au chef de la protection des renseignements personnels de la Bourse des valeurs canadiennes, 220, Bay Street, 9th </w:t>
      </w:r>
      <w:proofErr w:type="spellStart"/>
      <w:r w:rsidRPr="00A80307">
        <w:rPr>
          <w:color w:val="000000" w:themeColor="text1"/>
        </w:rPr>
        <w:t>Floor</w:t>
      </w:r>
      <w:proofErr w:type="spellEnd"/>
      <w:r w:rsidRPr="00A80307">
        <w:rPr>
          <w:color w:val="000000" w:themeColor="text1"/>
        </w:rPr>
        <w:t>, Toronto (Ontario) M5J 2W4.</w:t>
      </w:r>
    </w:p>
    <w:p w14:paraId="0E7F61C4" w14:textId="77777777" w:rsidR="00A80307" w:rsidRPr="004D7E21" w:rsidRDefault="00A80307">
      <w:pPr>
        <w:pStyle w:val="BodyText"/>
        <w:spacing w:line="254" w:lineRule="exact"/>
        <w:ind w:left="5981"/>
        <w:rPr>
          <w:sz w:val="22"/>
          <w:szCs w:val="22"/>
        </w:rPr>
      </w:pPr>
    </w:p>
    <w:sectPr w:rsidR="00A80307" w:rsidRPr="004D7E21">
      <w:pgSz w:w="12240" w:h="15840"/>
      <w:pgMar w:top="1160" w:right="5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4BE"/>
    <w:multiLevelType w:val="hybridMultilevel"/>
    <w:tmpl w:val="671AD544"/>
    <w:lvl w:ilvl="0" w:tplc="3EA22DFC">
      <w:start w:val="2"/>
      <w:numFmt w:val="lowerLetter"/>
      <w:lvlText w:val="(%1)"/>
      <w:lvlJc w:val="left"/>
      <w:pPr>
        <w:ind w:left="107" w:hanging="720"/>
      </w:pPr>
      <w:rPr>
        <w:rFonts w:hint="default"/>
        <w:w w:val="99"/>
        <w:u w:val="single" w:color="FF0000"/>
        <w:lang w:val="en-CA" w:eastAsia="en-CA" w:bidi="en-CA"/>
      </w:rPr>
    </w:lvl>
    <w:lvl w:ilvl="1" w:tplc="830E4572">
      <w:numFmt w:val="bullet"/>
      <w:lvlText w:val="•"/>
      <w:lvlJc w:val="left"/>
      <w:pPr>
        <w:ind w:left="567" w:hanging="720"/>
      </w:pPr>
      <w:rPr>
        <w:rFonts w:hint="default"/>
        <w:lang w:val="en-CA" w:eastAsia="en-CA" w:bidi="en-CA"/>
      </w:rPr>
    </w:lvl>
    <w:lvl w:ilvl="2" w:tplc="75ACDC66">
      <w:numFmt w:val="bullet"/>
      <w:lvlText w:val="•"/>
      <w:lvlJc w:val="left"/>
      <w:pPr>
        <w:ind w:left="1035" w:hanging="720"/>
      </w:pPr>
      <w:rPr>
        <w:rFonts w:hint="default"/>
        <w:lang w:val="en-CA" w:eastAsia="en-CA" w:bidi="en-CA"/>
      </w:rPr>
    </w:lvl>
    <w:lvl w:ilvl="3" w:tplc="E9BC5ABA">
      <w:numFmt w:val="bullet"/>
      <w:lvlText w:val="•"/>
      <w:lvlJc w:val="left"/>
      <w:pPr>
        <w:ind w:left="1503" w:hanging="720"/>
      </w:pPr>
      <w:rPr>
        <w:rFonts w:hint="default"/>
        <w:lang w:val="en-CA" w:eastAsia="en-CA" w:bidi="en-CA"/>
      </w:rPr>
    </w:lvl>
    <w:lvl w:ilvl="4" w:tplc="041CF252">
      <w:numFmt w:val="bullet"/>
      <w:lvlText w:val="•"/>
      <w:lvlJc w:val="left"/>
      <w:pPr>
        <w:ind w:left="1971" w:hanging="720"/>
      </w:pPr>
      <w:rPr>
        <w:rFonts w:hint="default"/>
        <w:lang w:val="en-CA" w:eastAsia="en-CA" w:bidi="en-CA"/>
      </w:rPr>
    </w:lvl>
    <w:lvl w:ilvl="5" w:tplc="F5486850">
      <w:numFmt w:val="bullet"/>
      <w:lvlText w:val="•"/>
      <w:lvlJc w:val="left"/>
      <w:pPr>
        <w:ind w:left="2439" w:hanging="720"/>
      </w:pPr>
      <w:rPr>
        <w:rFonts w:hint="default"/>
        <w:lang w:val="en-CA" w:eastAsia="en-CA" w:bidi="en-CA"/>
      </w:rPr>
    </w:lvl>
    <w:lvl w:ilvl="6" w:tplc="42341A82">
      <w:numFmt w:val="bullet"/>
      <w:lvlText w:val="•"/>
      <w:lvlJc w:val="left"/>
      <w:pPr>
        <w:ind w:left="2907" w:hanging="720"/>
      </w:pPr>
      <w:rPr>
        <w:rFonts w:hint="default"/>
        <w:lang w:val="en-CA" w:eastAsia="en-CA" w:bidi="en-CA"/>
      </w:rPr>
    </w:lvl>
    <w:lvl w:ilvl="7" w:tplc="6A8E23C8">
      <w:numFmt w:val="bullet"/>
      <w:lvlText w:val="•"/>
      <w:lvlJc w:val="left"/>
      <w:pPr>
        <w:ind w:left="3375" w:hanging="720"/>
      </w:pPr>
      <w:rPr>
        <w:rFonts w:hint="default"/>
        <w:lang w:val="en-CA" w:eastAsia="en-CA" w:bidi="en-CA"/>
      </w:rPr>
    </w:lvl>
    <w:lvl w:ilvl="8" w:tplc="F162C93A">
      <w:numFmt w:val="bullet"/>
      <w:lvlText w:val="•"/>
      <w:lvlJc w:val="left"/>
      <w:pPr>
        <w:ind w:left="3843" w:hanging="720"/>
      </w:pPr>
      <w:rPr>
        <w:rFonts w:hint="default"/>
        <w:lang w:val="en-CA" w:eastAsia="en-CA" w:bidi="en-CA"/>
      </w:rPr>
    </w:lvl>
  </w:abstractNum>
  <w:abstractNum w:abstractNumId="1" w15:restartNumberingAfterBreak="0">
    <w:nsid w:val="02151E87"/>
    <w:multiLevelType w:val="multilevel"/>
    <w:tmpl w:val="8DB26500"/>
    <w:lvl w:ilvl="0">
      <w:start w:val="2"/>
      <w:numFmt w:val="decimal"/>
      <w:lvlText w:val="%1"/>
      <w:lvlJc w:val="left"/>
      <w:pPr>
        <w:ind w:left="815" w:hanging="708"/>
      </w:pPr>
      <w:rPr>
        <w:rFonts w:hint="default"/>
        <w:lang w:val="en-CA" w:eastAsia="en-CA" w:bidi="en-CA"/>
      </w:rPr>
    </w:lvl>
    <w:lvl w:ilvl="1">
      <w:start w:val="6"/>
      <w:numFmt w:val="decimal"/>
      <w:lvlText w:val="%1.%2"/>
      <w:lvlJc w:val="left"/>
      <w:pPr>
        <w:ind w:left="815" w:hanging="708"/>
      </w:pPr>
      <w:rPr>
        <w:rFonts w:ascii="Arial" w:eastAsia="Arial" w:hAnsi="Arial" w:cs="Arial" w:hint="default"/>
        <w:spacing w:val="-3"/>
        <w:w w:val="99"/>
        <w:sz w:val="24"/>
        <w:szCs w:val="24"/>
        <w:lang w:val="en-CA" w:eastAsia="en-CA" w:bidi="en-CA"/>
      </w:rPr>
    </w:lvl>
    <w:lvl w:ilvl="2">
      <w:start w:val="1"/>
      <w:numFmt w:val="lowerLetter"/>
      <w:lvlText w:val="(%3)"/>
      <w:lvlJc w:val="left"/>
      <w:pPr>
        <w:ind w:left="1526" w:hanging="711"/>
      </w:pPr>
      <w:rPr>
        <w:rFonts w:hint="default"/>
        <w:w w:val="99"/>
        <w:u w:val="single" w:color="FF0000"/>
        <w:lang w:val="en-CA" w:eastAsia="en-CA" w:bidi="en-CA"/>
      </w:rPr>
    </w:lvl>
    <w:lvl w:ilvl="3">
      <w:numFmt w:val="bullet"/>
      <w:lvlText w:val="•"/>
      <w:lvlJc w:val="left"/>
      <w:pPr>
        <w:ind w:left="2244" w:hanging="711"/>
      </w:pPr>
      <w:rPr>
        <w:rFonts w:hint="default"/>
        <w:lang w:val="en-CA" w:eastAsia="en-CA" w:bidi="en-CA"/>
      </w:rPr>
    </w:lvl>
    <w:lvl w:ilvl="4">
      <w:numFmt w:val="bullet"/>
      <w:lvlText w:val="•"/>
      <w:lvlJc w:val="left"/>
      <w:pPr>
        <w:ind w:left="2606" w:hanging="711"/>
      </w:pPr>
      <w:rPr>
        <w:rFonts w:hint="default"/>
        <w:lang w:val="en-CA" w:eastAsia="en-CA" w:bidi="en-CA"/>
      </w:rPr>
    </w:lvl>
    <w:lvl w:ilvl="5">
      <w:numFmt w:val="bullet"/>
      <w:lvlText w:val="•"/>
      <w:lvlJc w:val="left"/>
      <w:pPr>
        <w:ind w:left="2968" w:hanging="711"/>
      </w:pPr>
      <w:rPr>
        <w:rFonts w:hint="default"/>
        <w:lang w:val="en-CA" w:eastAsia="en-CA" w:bidi="en-CA"/>
      </w:rPr>
    </w:lvl>
    <w:lvl w:ilvl="6">
      <w:numFmt w:val="bullet"/>
      <w:lvlText w:val="•"/>
      <w:lvlJc w:val="left"/>
      <w:pPr>
        <w:ind w:left="3330" w:hanging="711"/>
      </w:pPr>
      <w:rPr>
        <w:rFonts w:hint="default"/>
        <w:lang w:val="en-CA" w:eastAsia="en-CA" w:bidi="en-CA"/>
      </w:rPr>
    </w:lvl>
    <w:lvl w:ilvl="7">
      <w:numFmt w:val="bullet"/>
      <w:lvlText w:val="•"/>
      <w:lvlJc w:val="left"/>
      <w:pPr>
        <w:ind w:left="3692" w:hanging="711"/>
      </w:pPr>
      <w:rPr>
        <w:rFonts w:hint="default"/>
        <w:lang w:val="en-CA" w:eastAsia="en-CA" w:bidi="en-CA"/>
      </w:rPr>
    </w:lvl>
    <w:lvl w:ilvl="8">
      <w:numFmt w:val="bullet"/>
      <w:lvlText w:val="•"/>
      <w:lvlJc w:val="left"/>
      <w:pPr>
        <w:ind w:left="4054" w:hanging="711"/>
      </w:pPr>
      <w:rPr>
        <w:rFonts w:hint="default"/>
        <w:lang w:val="en-CA" w:eastAsia="en-CA" w:bidi="en-CA"/>
      </w:rPr>
    </w:lvl>
  </w:abstractNum>
  <w:abstractNum w:abstractNumId="2" w15:restartNumberingAfterBreak="0">
    <w:nsid w:val="023F57B0"/>
    <w:multiLevelType w:val="hybridMultilevel"/>
    <w:tmpl w:val="A1E2E0CE"/>
    <w:lvl w:ilvl="0" w:tplc="003A1BF8">
      <w:start w:val="1"/>
      <w:numFmt w:val="decimal"/>
      <w:lvlText w:val="%1."/>
      <w:lvlJc w:val="left"/>
      <w:pPr>
        <w:ind w:left="1300" w:hanging="1081"/>
      </w:pPr>
      <w:rPr>
        <w:rFonts w:ascii="Arial" w:eastAsia="Arial" w:hAnsi="Arial" w:cs="Arial" w:hint="default"/>
        <w:spacing w:val="-27"/>
        <w:w w:val="99"/>
        <w:sz w:val="24"/>
        <w:szCs w:val="24"/>
        <w:lang w:val="en-CA" w:eastAsia="en-CA" w:bidi="en-CA"/>
      </w:rPr>
    </w:lvl>
    <w:lvl w:ilvl="1" w:tplc="3B14F662">
      <w:start w:val="1"/>
      <w:numFmt w:val="lowerLetter"/>
      <w:lvlText w:val="(%2)"/>
      <w:lvlJc w:val="left"/>
      <w:pPr>
        <w:ind w:left="2380" w:hanging="1080"/>
      </w:pPr>
      <w:rPr>
        <w:rFonts w:ascii="Arial" w:eastAsia="Arial" w:hAnsi="Arial" w:cs="Arial" w:hint="default"/>
        <w:w w:val="99"/>
        <w:sz w:val="24"/>
        <w:szCs w:val="24"/>
        <w:lang w:val="en-CA" w:eastAsia="en-CA" w:bidi="en-CA"/>
      </w:rPr>
    </w:lvl>
    <w:lvl w:ilvl="2" w:tplc="A088089A">
      <w:numFmt w:val="bullet"/>
      <w:lvlText w:val="•"/>
      <w:lvlJc w:val="left"/>
      <w:pPr>
        <w:ind w:left="3360" w:hanging="1080"/>
      </w:pPr>
      <w:rPr>
        <w:rFonts w:hint="default"/>
        <w:lang w:val="en-CA" w:eastAsia="en-CA" w:bidi="en-CA"/>
      </w:rPr>
    </w:lvl>
    <w:lvl w:ilvl="3" w:tplc="6C8A7D7C">
      <w:numFmt w:val="bullet"/>
      <w:lvlText w:val="•"/>
      <w:lvlJc w:val="left"/>
      <w:pPr>
        <w:ind w:left="4340" w:hanging="1080"/>
      </w:pPr>
      <w:rPr>
        <w:rFonts w:hint="default"/>
        <w:lang w:val="en-CA" w:eastAsia="en-CA" w:bidi="en-CA"/>
      </w:rPr>
    </w:lvl>
    <w:lvl w:ilvl="4" w:tplc="9CB8D72A">
      <w:numFmt w:val="bullet"/>
      <w:lvlText w:val="•"/>
      <w:lvlJc w:val="left"/>
      <w:pPr>
        <w:ind w:left="5320" w:hanging="1080"/>
      </w:pPr>
      <w:rPr>
        <w:rFonts w:hint="default"/>
        <w:lang w:val="en-CA" w:eastAsia="en-CA" w:bidi="en-CA"/>
      </w:rPr>
    </w:lvl>
    <w:lvl w:ilvl="5" w:tplc="EF485C24">
      <w:numFmt w:val="bullet"/>
      <w:lvlText w:val="•"/>
      <w:lvlJc w:val="left"/>
      <w:pPr>
        <w:ind w:left="6300" w:hanging="1080"/>
      </w:pPr>
      <w:rPr>
        <w:rFonts w:hint="default"/>
        <w:lang w:val="en-CA" w:eastAsia="en-CA" w:bidi="en-CA"/>
      </w:rPr>
    </w:lvl>
    <w:lvl w:ilvl="6" w:tplc="3C722AC4">
      <w:numFmt w:val="bullet"/>
      <w:lvlText w:val="•"/>
      <w:lvlJc w:val="left"/>
      <w:pPr>
        <w:ind w:left="7280" w:hanging="1080"/>
      </w:pPr>
      <w:rPr>
        <w:rFonts w:hint="default"/>
        <w:lang w:val="en-CA" w:eastAsia="en-CA" w:bidi="en-CA"/>
      </w:rPr>
    </w:lvl>
    <w:lvl w:ilvl="7" w:tplc="180841F0">
      <w:numFmt w:val="bullet"/>
      <w:lvlText w:val="•"/>
      <w:lvlJc w:val="left"/>
      <w:pPr>
        <w:ind w:left="8260" w:hanging="1080"/>
      </w:pPr>
      <w:rPr>
        <w:rFonts w:hint="default"/>
        <w:lang w:val="en-CA" w:eastAsia="en-CA" w:bidi="en-CA"/>
      </w:rPr>
    </w:lvl>
    <w:lvl w:ilvl="8" w:tplc="2A402336">
      <w:numFmt w:val="bullet"/>
      <w:lvlText w:val="•"/>
      <w:lvlJc w:val="left"/>
      <w:pPr>
        <w:ind w:left="9240" w:hanging="1080"/>
      </w:pPr>
      <w:rPr>
        <w:rFonts w:hint="default"/>
        <w:lang w:val="en-CA" w:eastAsia="en-CA" w:bidi="en-CA"/>
      </w:rPr>
    </w:lvl>
  </w:abstractNum>
  <w:abstractNum w:abstractNumId="3" w15:restartNumberingAfterBreak="0">
    <w:nsid w:val="0DE1331D"/>
    <w:multiLevelType w:val="hybridMultilevel"/>
    <w:tmpl w:val="5058904E"/>
    <w:lvl w:ilvl="0" w:tplc="8F38CE86">
      <w:numFmt w:val="bullet"/>
      <w:lvlText w:val="•"/>
      <w:lvlJc w:val="left"/>
      <w:pPr>
        <w:ind w:left="2073" w:hanging="413"/>
      </w:pPr>
      <w:rPr>
        <w:rFonts w:ascii="Arial" w:eastAsia="Arial" w:hAnsi="Arial" w:cs="Arial" w:hint="default"/>
        <w:w w:val="100"/>
        <w:sz w:val="22"/>
        <w:szCs w:val="22"/>
        <w:lang w:val="en-CA" w:eastAsia="en-CA" w:bidi="en-CA"/>
      </w:rPr>
    </w:lvl>
    <w:lvl w:ilvl="1" w:tplc="7BEC879E">
      <w:numFmt w:val="bullet"/>
      <w:lvlText w:val="•"/>
      <w:lvlJc w:val="left"/>
      <w:pPr>
        <w:ind w:left="2992" w:hanging="413"/>
      </w:pPr>
      <w:rPr>
        <w:rFonts w:hint="default"/>
        <w:lang w:val="en-CA" w:eastAsia="en-CA" w:bidi="en-CA"/>
      </w:rPr>
    </w:lvl>
    <w:lvl w:ilvl="2" w:tplc="1CDA3622">
      <w:numFmt w:val="bullet"/>
      <w:lvlText w:val="•"/>
      <w:lvlJc w:val="left"/>
      <w:pPr>
        <w:ind w:left="3904" w:hanging="413"/>
      </w:pPr>
      <w:rPr>
        <w:rFonts w:hint="default"/>
        <w:lang w:val="en-CA" w:eastAsia="en-CA" w:bidi="en-CA"/>
      </w:rPr>
    </w:lvl>
    <w:lvl w:ilvl="3" w:tplc="41EAFA2E">
      <w:numFmt w:val="bullet"/>
      <w:lvlText w:val="•"/>
      <w:lvlJc w:val="left"/>
      <w:pPr>
        <w:ind w:left="4816" w:hanging="413"/>
      </w:pPr>
      <w:rPr>
        <w:rFonts w:hint="default"/>
        <w:lang w:val="en-CA" w:eastAsia="en-CA" w:bidi="en-CA"/>
      </w:rPr>
    </w:lvl>
    <w:lvl w:ilvl="4" w:tplc="82ACA446">
      <w:numFmt w:val="bullet"/>
      <w:lvlText w:val="•"/>
      <w:lvlJc w:val="left"/>
      <w:pPr>
        <w:ind w:left="5728" w:hanging="413"/>
      </w:pPr>
      <w:rPr>
        <w:rFonts w:hint="default"/>
        <w:lang w:val="en-CA" w:eastAsia="en-CA" w:bidi="en-CA"/>
      </w:rPr>
    </w:lvl>
    <w:lvl w:ilvl="5" w:tplc="AF5CE34A">
      <w:numFmt w:val="bullet"/>
      <w:lvlText w:val="•"/>
      <w:lvlJc w:val="left"/>
      <w:pPr>
        <w:ind w:left="6640" w:hanging="413"/>
      </w:pPr>
      <w:rPr>
        <w:rFonts w:hint="default"/>
        <w:lang w:val="en-CA" w:eastAsia="en-CA" w:bidi="en-CA"/>
      </w:rPr>
    </w:lvl>
    <w:lvl w:ilvl="6" w:tplc="45E019C8">
      <w:numFmt w:val="bullet"/>
      <w:lvlText w:val="•"/>
      <w:lvlJc w:val="left"/>
      <w:pPr>
        <w:ind w:left="7552" w:hanging="413"/>
      </w:pPr>
      <w:rPr>
        <w:rFonts w:hint="default"/>
        <w:lang w:val="en-CA" w:eastAsia="en-CA" w:bidi="en-CA"/>
      </w:rPr>
    </w:lvl>
    <w:lvl w:ilvl="7" w:tplc="8696D2C8">
      <w:numFmt w:val="bullet"/>
      <w:lvlText w:val="•"/>
      <w:lvlJc w:val="left"/>
      <w:pPr>
        <w:ind w:left="8464" w:hanging="413"/>
      </w:pPr>
      <w:rPr>
        <w:rFonts w:hint="default"/>
        <w:lang w:val="en-CA" w:eastAsia="en-CA" w:bidi="en-CA"/>
      </w:rPr>
    </w:lvl>
    <w:lvl w:ilvl="8" w:tplc="E8C46A84">
      <w:numFmt w:val="bullet"/>
      <w:lvlText w:val="•"/>
      <w:lvlJc w:val="left"/>
      <w:pPr>
        <w:ind w:left="9376" w:hanging="413"/>
      </w:pPr>
      <w:rPr>
        <w:rFonts w:hint="default"/>
        <w:lang w:val="en-CA" w:eastAsia="en-CA" w:bidi="en-CA"/>
      </w:rPr>
    </w:lvl>
  </w:abstractNum>
  <w:abstractNum w:abstractNumId="4" w15:restartNumberingAfterBreak="0">
    <w:nsid w:val="121E4BBD"/>
    <w:multiLevelType w:val="hybridMultilevel"/>
    <w:tmpl w:val="FED273EA"/>
    <w:lvl w:ilvl="0" w:tplc="AF062FE0">
      <w:start w:val="2"/>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5" w15:restartNumberingAfterBreak="0">
    <w:nsid w:val="15091C86"/>
    <w:multiLevelType w:val="hybridMultilevel"/>
    <w:tmpl w:val="E5FEFA38"/>
    <w:lvl w:ilvl="0" w:tplc="EA5A2300">
      <w:start w:val="1"/>
      <w:numFmt w:val="decimal"/>
      <w:lvlText w:val="%1."/>
      <w:lvlJc w:val="left"/>
      <w:pPr>
        <w:ind w:left="1300" w:hanging="1081"/>
      </w:pPr>
      <w:rPr>
        <w:rFonts w:ascii="Arial" w:eastAsia="Arial" w:hAnsi="Arial" w:cs="Arial" w:hint="default"/>
        <w:spacing w:val="-4"/>
        <w:w w:val="99"/>
        <w:sz w:val="24"/>
        <w:szCs w:val="24"/>
        <w:lang w:val="en-CA" w:eastAsia="en-CA" w:bidi="en-CA"/>
      </w:rPr>
    </w:lvl>
    <w:lvl w:ilvl="1" w:tplc="12F6E052">
      <w:numFmt w:val="bullet"/>
      <w:lvlText w:val="•"/>
      <w:lvlJc w:val="left"/>
      <w:pPr>
        <w:ind w:left="2290" w:hanging="1081"/>
      </w:pPr>
      <w:rPr>
        <w:rFonts w:hint="default"/>
        <w:lang w:val="en-CA" w:eastAsia="en-CA" w:bidi="en-CA"/>
      </w:rPr>
    </w:lvl>
    <w:lvl w:ilvl="2" w:tplc="4E06B8BC">
      <w:numFmt w:val="bullet"/>
      <w:lvlText w:val="•"/>
      <w:lvlJc w:val="left"/>
      <w:pPr>
        <w:ind w:left="3280" w:hanging="1081"/>
      </w:pPr>
      <w:rPr>
        <w:rFonts w:hint="default"/>
        <w:lang w:val="en-CA" w:eastAsia="en-CA" w:bidi="en-CA"/>
      </w:rPr>
    </w:lvl>
    <w:lvl w:ilvl="3" w:tplc="8126FE18">
      <w:numFmt w:val="bullet"/>
      <w:lvlText w:val="•"/>
      <w:lvlJc w:val="left"/>
      <w:pPr>
        <w:ind w:left="4270" w:hanging="1081"/>
      </w:pPr>
      <w:rPr>
        <w:rFonts w:hint="default"/>
        <w:lang w:val="en-CA" w:eastAsia="en-CA" w:bidi="en-CA"/>
      </w:rPr>
    </w:lvl>
    <w:lvl w:ilvl="4" w:tplc="684477AE">
      <w:numFmt w:val="bullet"/>
      <w:lvlText w:val="•"/>
      <w:lvlJc w:val="left"/>
      <w:pPr>
        <w:ind w:left="5260" w:hanging="1081"/>
      </w:pPr>
      <w:rPr>
        <w:rFonts w:hint="default"/>
        <w:lang w:val="en-CA" w:eastAsia="en-CA" w:bidi="en-CA"/>
      </w:rPr>
    </w:lvl>
    <w:lvl w:ilvl="5" w:tplc="BD503BC4">
      <w:numFmt w:val="bullet"/>
      <w:lvlText w:val="•"/>
      <w:lvlJc w:val="left"/>
      <w:pPr>
        <w:ind w:left="6250" w:hanging="1081"/>
      </w:pPr>
      <w:rPr>
        <w:rFonts w:hint="default"/>
        <w:lang w:val="en-CA" w:eastAsia="en-CA" w:bidi="en-CA"/>
      </w:rPr>
    </w:lvl>
    <w:lvl w:ilvl="6" w:tplc="624EDFD4">
      <w:numFmt w:val="bullet"/>
      <w:lvlText w:val="•"/>
      <w:lvlJc w:val="left"/>
      <w:pPr>
        <w:ind w:left="7240" w:hanging="1081"/>
      </w:pPr>
      <w:rPr>
        <w:rFonts w:hint="default"/>
        <w:lang w:val="en-CA" w:eastAsia="en-CA" w:bidi="en-CA"/>
      </w:rPr>
    </w:lvl>
    <w:lvl w:ilvl="7" w:tplc="7DF22308">
      <w:numFmt w:val="bullet"/>
      <w:lvlText w:val="•"/>
      <w:lvlJc w:val="left"/>
      <w:pPr>
        <w:ind w:left="8230" w:hanging="1081"/>
      </w:pPr>
      <w:rPr>
        <w:rFonts w:hint="default"/>
        <w:lang w:val="en-CA" w:eastAsia="en-CA" w:bidi="en-CA"/>
      </w:rPr>
    </w:lvl>
    <w:lvl w:ilvl="8" w:tplc="4B323360">
      <w:numFmt w:val="bullet"/>
      <w:lvlText w:val="•"/>
      <w:lvlJc w:val="left"/>
      <w:pPr>
        <w:ind w:left="9220" w:hanging="1081"/>
      </w:pPr>
      <w:rPr>
        <w:rFonts w:hint="default"/>
        <w:lang w:val="en-CA" w:eastAsia="en-CA" w:bidi="en-CA"/>
      </w:rPr>
    </w:lvl>
  </w:abstractNum>
  <w:abstractNum w:abstractNumId="6" w15:restartNumberingAfterBreak="0">
    <w:nsid w:val="1C9F3F75"/>
    <w:multiLevelType w:val="hybridMultilevel"/>
    <w:tmpl w:val="7C08E2BE"/>
    <w:lvl w:ilvl="0" w:tplc="39583878">
      <w:start w:val="8"/>
      <w:numFmt w:val="lowerLetter"/>
      <w:lvlText w:val="(%1)"/>
      <w:lvlJc w:val="left"/>
      <w:pPr>
        <w:ind w:left="2380" w:hanging="1080"/>
      </w:pPr>
      <w:rPr>
        <w:rFonts w:ascii="Arial" w:eastAsia="Arial" w:hAnsi="Arial" w:cs="Arial" w:hint="default"/>
        <w:w w:val="99"/>
        <w:sz w:val="24"/>
        <w:szCs w:val="24"/>
        <w:lang w:val="en-CA" w:eastAsia="en-CA" w:bidi="en-CA"/>
      </w:rPr>
    </w:lvl>
    <w:lvl w:ilvl="1" w:tplc="B07040F2">
      <w:numFmt w:val="bullet"/>
      <w:lvlText w:val="•"/>
      <w:lvlJc w:val="left"/>
      <w:pPr>
        <w:ind w:left="3262" w:hanging="1080"/>
      </w:pPr>
      <w:rPr>
        <w:rFonts w:hint="default"/>
        <w:lang w:val="en-CA" w:eastAsia="en-CA" w:bidi="en-CA"/>
      </w:rPr>
    </w:lvl>
    <w:lvl w:ilvl="2" w:tplc="DAEADD4A">
      <w:numFmt w:val="bullet"/>
      <w:lvlText w:val="•"/>
      <w:lvlJc w:val="left"/>
      <w:pPr>
        <w:ind w:left="4144" w:hanging="1080"/>
      </w:pPr>
      <w:rPr>
        <w:rFonts w:hint="default"/>
        <w:lang w:val="en-CA" w:eastAsia="en-CA" w:bidi="en-CA"/>
      </w:rPr>
    </w:lvl>
    <w:lvl w:ilvl="3" w:tplc="217284F6">
      <w:numFmt w:val="bullet"/>
      <w:lvlText w:val="•"/>
      <w:lvlJc w:val="left"/>
      <w:pPr>
        <w:ind w:left="5026" w:hanging="1080"/>
      </w:pPr>
      <w:rPr>
        <w:rFonts w:hint="default"/>
        <w:lang w:val="en-CA" w:eastAsia="en-CA" w:bidi="en-CA"/>
      </w:rPr>
    </w:lvl>
    <w:lvl w:ilvl="4" w:tplc="41D8801E">
      <w:numFmt w:val="bullet"/>
      <w:lvlText w:val="•"/>
      <w:lvlJc w:val="left"/>
      <w:pPr>
        <w:ind w:left="5908" w:hanging="1080"/>
      </w:pPr>
      <w:rPr>
        <w:rFonts w:hint="default"/>
        <w:lang w:val="en-CA" w:eastAsia="en-CA" w:bidi="en-CA"/>
      </w:rPr>
    </w:lvl>
    <w:lvl w:ilvl="5" w:tplc="61CA013C">
      <w:numFmt w:val="bullet"/>
      <w:lvlText w:val="•"/>
      <w:lvlJc w:val="left"/>
      <w:pPr>
        <w:ind w:left="6790" w:hanging="1080"/>
      </w:pPr>
      <w:rPr>
        <w:rFonts w:hint="default"/>
        <w:lang w:val="en-CA" w:eastAsia="en-CA" w:bidi="en-CA"/>
      </w:rPr>
    </w:lvl>
    <w:lvl w:ilvl="6" w:tplc="DB504626">
      <w:numFmt w:val="bullet"/>
      <w:lvlText w:val="•"/>
      <w:lvlJc w:val="left"/>
      <w:pPr>
        <w:ind w:left="7672" w:hanging="1080"/>
      </w:pPr>
      <w:rPr>
        <w:rFonts w:hint="default"/>
        <w:lang w:val="en-CA" w:eastAsia="en-CA" w:bidi="en-CA"/>
      </w:rPr>
    </w:lvl>
    <w:lvl w:ilvl="7" w:tplc="759EAFAC">
      <w:numFmt w:val="bullet"/>
      <w:lvlText w:val="•"/>
      <w:lvlJc w:val="left"/>
      <w:pPr>
        <w:ind w:left="8554" w:hanging="1080"/>
      </w:pPr>
      <w:rPr>
        <w:rFonts w:hint="default"/>
        <w:lang w:val="en-CA" w:eastAsia="en-CA" w:bidi="en-CA"/>
      </w:rPr>
    </w:lvl>
    <w:lvl w:ilvl="8" w:tplc="F7AAE71A">
      <w:numFmt w:val="bullet"/>
      <w:lvlText w:val="•"/>
      <w:lvlJc w:val="left"/>
      <w:pPr>
        <w:ind w:left="9436" w:hanging="1080"/>
      </w:pPr>
      <w:rPr>
        <w:rFonts w:hint="default"/>
        <w:lang w:val="en-CA" w:eastAsia="en-CA" w:bidi="en-CA"/>
      </w:rPr>
    </w:lvl>
  </w:abstractNum>
  <w:abstractNum w:abstractNumId="7" w15:restartNumberingAfterBreak="0">
    <w:nsid w:val="1D8475B0"/>
    <w:multiLevelType w:val="hybridMultilevel"/>
    <w:tmpl w:val="250489D0"/>
    <w:lvl w:ilvl="0" w:tplc="26667D72">
      <w:start w:val="1"/>
      <w:numFmt w:val="decimal"/>
      <w:lvlText w:val="%1."/>
      <w:lvlJc w:val="left"/>
      <w:pPr>
        <w:ind w:left="579" w:hanging="360"/>
      </w:pPr>
      <w:rPr>
        <w:rFonts w:hint="default"/>
      </w:rPr>
    </w:lvl>
    <w:lvl w:ilvl="1" w:tplc="10090019" w:tentative="1">
      <w:start w:val="1"/>
      <w:numFmt w:val="lowerLetter"/>
      <w:lvlText w:val="%2."/>
      <w:lvlJc w:val="left"/>
      <w:pPr>
        <w:ind w:left="1299" w:hanging="360"/>
      </w:pPr>
    </w:lvl>
    <w:lvl w:ilvl="2" w:tplc="1009001B" w:tentative="1">
      <w:start w:val="1"/>
      <w:numFmt w:val="lowerRoman"/>
      <w:lvlText w:val="%3."/>
      <w:lvlJc w:val="right"/>
      <w:pPr>
        <w:ind w:left="2019" w:hanging="180"/>
      </w:pPr>
    </w:lvl>
    <w:lvl w:ilvl="3" w:tplc="1009000F" w:tentative="1">
      <w:start w:val="1"/>
      <w:numFmt w:val="decimal"/>
      <w:lvlText w:val="%4."/>
      <w:lvlJc w:val="left"/>
      <w:pPr>
        <w:ind w:left="2739" w:hanging="360"/>
      </w:pPr>
    </w:lvl>
    <w:lvl w:ilvl="4" w:tplc="10090019" w:tentative="1">
      <w:start w:val="1"/>
      <w:numFmt w:val="lowerLetter"/>
      <w:lvlText w:val="%5."/>
      <w:lvlJc w:val="left"/>
      <w:pPr>
        <w:ind w:left="3459" w:hanging="360"/>
      </w:pPr>
    </w:lvl>
    <w:lvl w:ilvl="5" w:tplc="1009001B" w:tentative="1">
      <w:start w:val="1"/>
      <w:numFmt w:val="lowerRoman"/>
      <w:lvlText w:val="%6."/>
      <w:lvlJc w:val="right"/>
      <w:pPr>
        <w:ind w:left="4179" w:hanging="180"/>
      </w:pPr>
    </w:lvl>
    <w:lvl w:ilvl="6" w:tplc="1009000F" w:tentative="1">
      <w:start w:val="1"/>
      <w:numFmt w:val="decimal"/>
      <w:lvlText w:val="%7."/>
      <w:lvlJc w:val="left"/>
      <w:pPr>
        <w:ind w:left="4899" w:hanging="360"/>
      </w:pPr>
    </w:lvl>
    <w:lvl w:ilvl="7" w:tplc="10090019" w:tentative="1">
      <w:start w:val="1"/>
      <w:numFmt w:val="lowerLetter"/>
      <w:lvlText w:val="%8."/>
      <w:lvlJc w:val="left"/>
      <w:pPr>
        <w:ind w:left="5619" w:hanging="360"/>
      </w:pPr>
    </w:lvl>
    <w:lvl w:ilvl="8" w:tplc="1009001B" w:tentative="1">
      <w:start w:val="1"/>
      <w:numFmt w:val="lowerRoman"/>
      <w:lvlText w:val="%9."/>
      <w:lvlJc w:val="right"/>
      <w:pPr>
        <w:ind w:left="6339" w:hanging="180"/>
      </w:pPr>
    </w:lvl>
  </w:abstractNum>
  <w:abstractNum w:abstractNumId="8" w15:restartNumberingAfterBreak="0">
    <w:nsid w:val="1FBA4E5C"/>
    <w:multiLevelType w:val="hybridMultilevel"/>
    <w:tmpl w:val="EDEAC9B6"/>
    <w:lvl w:ilvl="0" w:tplc="EE98BFFA">
      <w:start w:val="1"/>
      <w:numFmt w:val="decimal"/>
      <w:lvlText w:val="%1."/>
      <w:lvlJc w:val="left"/>
      <w:pPr>
        <w:ind w:left="1300" w:hanging="1081"/>
      </w:pPr>
      <w:rPr>
        <w:rFonts w:hint="default"/>
        <w:spacing w:val="-2"/>
        <w:w w:val="99"/>
        <w:lang w:val="en-CA" w:eastAsia="en-CA" w:bidi="en-CA"/>
      </w:rPr>
    </w:lvl>
    <w:lvl w:ilvl="1" w:tplc="591AC6EE">
      <w:start w:val="1"/>
      <w:numFmt w:val="lowerLetter"/>
      <w:lvlText w:val="(%2)"/>
      <w:lvlJc w:val="left"/>
      <w:pPr>
        <w:ind w:left="2380" w:hanging="1080"/>
      </w:pPr>
      <w:rPr>
        <w:rFonts w:ascii="Arial" w:eastAsia="Arial" w:hAnsi="Arial" w:cs="Arial" w:hint="default"/>
        <w:w w:val="99"/>
        <w:sz w:val="24"/>
        <w:szCs w:val="24"/>
        <w:lang w:val="en-CA" w:eastAsia="en-CA" w:bidi="en-CA"/>
      </w:rPr>
    </w:lvl>
    <w:lvl w:ilvl="2" w:tplc="56763DDC">
      <w:numFmt w:val="bullet"/>
      <w:lvlText w:val="•"/>
      <w:lvlJc w:val="left"/>
      <w:pPr>
        <w:ind w:left="3360" w:hanging="1080"/>
      </w:pPr>
      <w:rPr>
        <w:rFonts w:hint="default"/>
        <w:lang w:val="en-CA" w:eastAsia="en-CA" w:bidi="en-CA"/>
      </w:rPr>
    </w:lvl>
    <w:lvl w:ilvl="3" w:tplc="82B499C4">
      <w:numFmt w:val="bullet"/>
      <w:lvlText w:val="•"/>
      <w:lvlJc w:val="left"/>
      <w:pPr>
        <w:ind w:left="4340" w:hanging="1080"/>
      </w:pPr>
      <w:rPr>
        <w:rFonts w:hint="default"/>
        <w:lang w:val="en-CA" w:eastAsia="en-CA" w:bidi="en-CA"/>
      </w:rPr>
    </w:lvl>
    <w:lvl w:ilvl="4" w:tplc="9C62CAF8">
      <w:numFmt w:val="bullet"/>
      <w:lvlText w:val="•"/>
      <w:lvlJc w:val="left"/>
      <w:pPr>
        <w:ind w:left="5320" w:hanging="1080"/>
      </w:pPr>
      <w:rPr>
        <w:rFonts w:hint="default"/>
        <w:lang w:val="en-CA" w:eastAsia="en-CA" w:bidi="en-CA"/>
      </w:rPr>
    </w:lvl>
    <w:lvl w:ilvl="5" w:tplc="15E42CD8">
      <w:numFmt w:val="bullet"/>
      <w:lvlText w:val="•"/>
      <w:lvlJc w:val="left"/>
      <w:pPr>
        <w:ind w:left="6300" w:hanging="1080"/>
      </w:pPr>
      <w:rPr>
        <w:rFonts w:hint="default"/>
        <w:lang w:val="en-CA" w:eastAsia="en-CA" w:bidi="en-CA"/>
      </w:rPr>
    </w:lvl>
    <w:lvl w:ilvl="6" w:tplc="BB809718">
      <w:numFmt w:val="bullet"/>
      <w:lvlText w:val="•"/>
      <w:lvlJc w:val="left"/>
      <w:pPr>
        <w:ind w:left="7280" w:hanging="1080"/>
      </w:pPr>
      <w:rPr>
        <w:rFonts w:hint="default"/>
        <w:lang w:val="en-CA" w:eastAsia="en-CA" w:bidi="en-CA"/>
      </w:rPr>
    </w:lvl>
    <w:lvl w:ilvl="7" w:tplc="F68C1FD2">
      <w:numFmt w:val="bullet"/>
      <w:lvlText w:val="•"/>
      <w:lvlJc w:val="left"/>
      <w:pPr>
        <w:ind w:left="8260" w:hanging="1080"/>
      </w:pPr>
      <w:rPr>
        <w:rFonts w:hint="default"/>
        <w:lang w:val="en-CA" w:eastAsia="en-CA" w:bidi="en-CA"/>
      </w:rPr>
    </w:lvl>
    <w:lvl w:ilvl="8" w:tplc="0C903772">
      <w:numFmt w:val="bullet"/>
      <w:lvlText w:val="•"/>
      <w:lvlJc w:val="left"/>
      <w:pPr>
        <w:ind w:left="9240" w:hanging="1080"/>
      </w:pPr>
      <w:rPr>
        <w:rFonts w:hint="default"/>
        <w:lang w:val="en-CA" w:eastAsia="en-CA" w:bidi="en-CA"/>
      </w:rPr>
    </w:lvl>
  </w:abstractNum>
  <w:abstractNum w:abstractNumId="9" w15:restartNumberingAfterBreak="0">
    <w:nsid w:val="22EB5288"/>
    <w:multiLevelType w:val="hybridMultilevel"/>
    <w:tmpl w:val="E14A75BA"/>
    <w:lvl w:ilvl="0" w:tplc="C1FC9816">
      <w:start w:val="1"/>
      <w:numFmt w:val="decimal"/>
      <w:lvlText w:val="(%1)"/>
      <w:lvlJc w:val="left"/>
      <w:pPr>
        <w:ind w:left="671" w:hanging="272"/>
      </w:pPr>
      <w:rPr>
        <w:rFonts w:ascii="Arial" w:eastAsia="Arial" w:hAnsi="Arial" w:cs="Arial" w:hint="default"/>
        <w:w w:val="99"/>
        <w:sz w:val="20"/>
        <w:szCs w:val="20"/>
        <w:lang w:val="en-CA" w:eastAsia="en-CA" w:bidi="en-CA"/>
      </w:rPr>
    </w:lvl>
    <w:lvl w:ilvl="1" w:tplc="2FB24676">
      <w:numFmt w:val="bullet"/>
      <w:lvlText w:val="•"/>
      <w:lvlJc w:val="left"/>
      <w:pPr>
        <w:ind w:left="1732" w:hanging="272"/>
      </w:pPr>
      <w:rPr>
        <w:rFonts w:hint="default"/>
        <w:lang w:val="en-CA" w:eastAsia="en-CA" w:bidi="en-CA"/>
      </w:rPr>
    </w:lvl>
    <w:lvl w:ilvl="2" w:tplc="973EC6BE">
      <w:numFmt w:val="bullet"/>
      <w:lvlText w:val="•"/>
      <w:lvlJc w:val="left"/>
      <w:pPr>
        <w:ind w:left="2784" w:hanging="272"/>
      </w:pPr>
      <w:rPr>
        <w:rFonts w:hint="default"/>
        <w:lang w:val="en-CA" w:eastAsia="en-CA" w:bidi="en-CA"/>
      </w:rPr>
    </w:lvl>
    <w:lvl w:ilvl="3" w:tplc="E84EAEEA">
      <w:numFmt w:val="bullet"/>
      <w:lvlText w:val="•"/>
      <w:lvlJc w:val="left"/>
      <w:pPr>
        <w:ind w:left="3836" w:hanging="272"/>
      </w:pPr>
      <w:rPr>
        <w:rFonts w:hint="default"/>
        <w:lang w:val="en-CA" w:eastAsia="en-CA" w:bidi="en-CA"/>
      </w:rPr>
    </w:lvl>
    <w:lvl w:ilvl="4" w:tplc="EDDA7D6A">
      <w:numFmt w:val="bullet"/>
      <w:lvlText w:val="•"/>
      <w:lvlJc w:val="left"/>
      <w:pPr>
        <w:ind w:left="4888" w:hanging="272"/>
      </w:pPr>
      <w:rPr>
        <w:rFonts w:hint="default"/>
        <w:lang w:val="en-CA" w:eastAsia="en-CA" w:bidi="en-CA"/>
      </w:rPr>
    </w:lvl>
    <w:lvl w:ilvl="5" w:tplc="E73EBDEA">
      <w:numFmt w:val="bullet"/>
      <w:lvlText w:val="•"/>
      <w:lvlJc w:val="left"/>
      <w:pPr>
        <w:ind w:left="5940" w:hanging="272"/>
      </w:pPr>
      <w:rPr>
        <w:rFonts w:hint="default"/>
        <w:lang w:val="en-CA" w:eastAsia="en-CA" w:bidi="en-CA"/>
      </w:rPr>
    </w:lvl>
    <w:lvl w:ilvl="6" w:tplc="52F63250">
      <w:numFmt w:val="bullet"/>
      <w:lvlText w:val="•"/>
      <w:lvlJc w:val="left"/>
      <w:pPr>
        <w:ind w:left="6992" w:hanging="272"/>
      </w:pPr>
      <w:rPr>
        <w:rFonts w:hint="default"/>
        <w:lang w:val="en-CA" w:eastAsia="en-CA" w:bidi="en-CA"/>
      </w:rPr>
    </w:lvl>
    <w:lvl w:ilvl="7" w:tplc="B81A5DA4">
      <w:numFmt w:val="bullet"/>
      <w:lvlText w:val="•"/>
      <w:lvlJc w:val="left"/>
      <w:pPr>
        <w:ind w:left="8044" w:hanging="272"/>
      </w:pPr>
      <w:rPr>
        <w:rFonts w:hint="default"/>
        <w:lang w:val="en-CA" w:eastAsia="en-CA" w:bidi="en-CA"/>
      </w:rPr>
    </w:lvl>
    <w:lvl w:ilvl="8" w:tplc="D702E580">
      <w:numFmt w:val="bullet"/>
      <w:lvlText w:val="•"/>
      <w:lvlJc w:val="left"/>
      <w:pPr>
        <w:ind w:left="9096" w:hanging="272"/>
      </w:pPr>
      <w:rPr>
        <w:rFonts w:hint="default"/>
        <w:lang w:val="en-CA" w:eastAsia="en-CA" w:bidi="en-CA"/>
      </w:rPr>
    </w:lvl>
  </w:abstractNum>
  <w:abstractNum w:abstractNumId="10" w15:restartNumberingAfterBreak="0">
    <w:nsid w:val="27CF63BC"/>
    <w:multiLevelType w:val="hybridMultilevel"/>
    <w:tmpl w:val="E890907A"/>
    <w:lvl w:ilvl="0" w:tplc="FFFFFFFF">
      <w:start w:val="1"/>
      <w:numFmt w:val="lowerLetter"/>
      <w:lvlText w:val="(%1)"/>
      <w:lvlJc w:val="left"/>
      <w:pPr>
        <w:ind w:left="2380" w:hanging="1080"/>
      </w:pPr>
      <w:rPr>
        <w:rFonts w:ascii="Arial" w:eastAsia="Arial" w:hAnsi="Arial" w:cs="Arial" w:hint="default"/>
        <w:w w:val="99"/>
        <w:sz w:val="24"/>
        <w:szCs w:val="24"/>
        <w:lang w:val="en-CA" w:eastAsia="en-CA" w:bidi="en-C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D01411"/>
    <w:multiLevelType w:val="hybridMultilevel"/>
    <w:tmpl w:val="386CD040"/>
    <w:lvl w:ilvl="0" w:tplc="E56ACE2C">
      <w:start w:val="1"/>
      <w:numFmt w:val="decimal"/>
      <w:lvlText w:val="%1."/>
      <w:lvlJc w:val="left"/>
      <w:pPr>
        <w:ind w:left="1300" w:hanging="1081"/>
      </w:pPr>
      <w:rPr>
        <w:rFonts w:ascii="Arial" w:eastAsia="Arial" w:hAnsi="Arial" w:cs="Arial" w:hint="default"/>
        <w:spacing w:val="-2"/>
        <w:w w:val="99"/>
        <w:sz w:val="24"/>
        <w:szCs w:val="24"/>
        <w:lang w:val="en-CA" w:eastAsia="en-CA" w:bidi="en-CA"/>
      </w:rPr>
    </w:lvl>
    <w:lvl w:ilvl="1" w:tplc="20DAB0B2">
      <w:numFmt w:val="bullet"/>
      <w:lvlText w:val="•"/>
      <w:lvlJc w:val="left"/>
      <w:pPr>
        <w:ind w:left="2290" w:hanging="1081"/>
      </w:pPr>
      <w:rPr>
        <w:rFonts w:hint="default"/>
        <w:lang w:val="en-CA" w:eastAsia="en-CA" w:bidi="en-CA"/>
      </w:rPr>
    </w:lvl>
    <w:lvl w:ilvl="2" w:tplc="3E444952">
      <w:numFmt w:val="bullet"/>
      <w:lvlText w:val="•"/>
      <w:lvlJc w:val="left"/>
      <w:pPr>
        <w:ind w:left="3280" w:hanging="1081"/>
      </w:pPr>
      <w:rPr>
        <w:rFonts w:hint="default"/>
        <w:lang w:val="en-CA" w:eastAsia="en-CA" w:bidi="en-CA"/>
      </w:rPr>
    </w:lvl>
    <w:lvl w:ilvl="3" w:tplc="31DAE70C">
      <w:numFmt w:val="bullet"/>
      <w:lvlText w:val="•"/>
      <w:lvlJc w:val="left"/>
      <w:pPr>
        <w:ind w:left="4270" w:hanging="1081"/>
      </w:pPr>
      <w:rPr>
        <w:rFonts w:hint="default"/>
        <w:lang w:val="en-CA" w:eastAsia="en-CA" w:bidi="en-CA"/>
      </w:rPr>
    </w:lvl>
    <w:lvl w:ilvl="4" w:tplc="726AD84C">
      <w:numFmt w:val="bullet"/>
      <w:lvlText w:val="•"/>
      <w:lvlJc w:val="left"/>
      <w:pPr>
        <w:ind w:left="5260" w:hanging="1081"/>
      </w:pPr>
      <w:rPr>
        <w:rFonts w:hint="default"/>
        <w:lang w:val="en-CA" w:eastAsia="en-CA" w:bidi="en-CA"/>
      </w:rPr>
    </w:lvl>
    <w:lvl w:ilvl="5" w:tplc="5A609894">
      <w:numFmt w:val="bullet"/>
      <w:lvlText w:val="•"/>
      <w:lvlJc w:val="left"/>
      <w:pPr>
        <w:ind w:left="6250" w:hanging="1081"/>
      </w:pPr>
      <w:rPr>
        <w:rFonts w:hint="default"/>
        <w:lang w:val="en-CA" w:eastAsia="en-CA" w:bidi="en-CA"/>
      </w:rPr>
    </w:lvl>
    <w:lvl w:ilvl="6" w:tplc="D624CB84">
      <w:numFmt w:val="bullet"/>
      <w:lvlText w:val="•"/>
      <w:lvlJc w:val="left"/>
      <w:pPr>
        <w:ind w:left="7240" w:hanging="1081"/>
      </w:pPr>
      <w:rPr>
        <w:rFonts w:hint="default"/>
        <w:lang w:val="en-CA" w:eastAsia="en-CA" w:bidi="en-CA"/>
      </w:rPr>
    </w:lvl>
    <w:lvl w:ilvl="7" w:tplc="073838E0">
      <w:numFmt w:val="bullet"/>
      <w:lvlText w:val="•"/>
      <w:lvlJc w:val="left"/>
      <w:pPr>
        <w:ind w:left="8230" w:hanging="1081"/>
      </w:pPr>
      <w:rPr>
        <w:rFonts w:hint="default"/>
        <w:lang w:val="en-CA" w:eastAsia="en-CA" w:bidi="en-CA"/>
      </w:rPr>
    </w:lvl>
    <w:lvl w:ilvl="8" w:tplc="703293F4">
      <w:numFmt w:val="bullet"/>
      <w:lvlText w:val="•"/>
      <w:lvlJc w:val="left"/>
      <w:pPr>
        <w:ind w:left="9220" w:hanging="1081"/>
      </w:pPr>
      <w:rPr>
        <w:rFonts w:hint="default"/>
        <w:lang w:val="en-CA" w:eastAsia="en-CA" w:bidi="en-CA"/>
      </w:rPr>
    </w:lvl>
  </w:abstractNum>
  <w:abstractNum w:abstractNumId="12" w15:restartNumberingAfterBreak="0">
    <w:nsid w:val="28586DED"/>
    <w:multiLevelType w:val="hybridMultilevel"/>
    <w:tmpl w:val="8B12B754"/>
    <w:lvl w:ilvl="0" w:tplc="A2CAB934">
      <w:start w:val="4"/>
      <w:numFmt w:val="decimal"/>
      <w:lvlText w:val="%1."/>
      <w:lvlJc w:val="left"/>
      <w:pPr>
        <w:ind w:left="1300" w:hanging="1081"/>
      </w:pPr>
      <w:rPr>
        <w:rFonts w:ascii="Arial" w:eastAsia="Arial" w:hAnsi="Arial" w:cs="Arial" w:hint="default"/>
        <w:spacing w:val="-3"/>
        <w:w w:val="99"/>
        <w:sz w:val="24"/>
        <w:szCs w:val="24"/>
        <w:lang w:val="en-CA" w:eastAsia="en-CA" w:bidi="en-CA"/>
      </w:rPr>
    </w:lvl>
    <w:lvl w:ilvl="1" w:tplc="7144CDF4">
      <w:numFmt w:val="bullet"/>
      <w:lvlText w:val="•"/>
      <w:lvlJc w:val="left"/>
      <w:pPr>
        <w:ind w:left="2290" w:hanging="1081"/>
      </w:pPr>
      <w:rPr>
        <w:rFonts w:hint="default"/>
        <w:lang w:val="en-CA" w:eastAsia="en-CA" w:bidi="en-CA"/>
      </w:rPr>
    </w:lvl>
    <w:lvl w:ilvl="2" w:tplc="B936C57C">
      <w:numFmt w:val="bullet"/>
      <w:lvlText w:val="•"/>
      <w:lvlJc w:val="left"/>
      <w:pPr>
        <w:ind w:left="3280" w:hanging="1081"/>
      </w:pPr>
      <w:rPr>
        <w:rFonts w:hint="default"/>
        <w:lang w:val="en-CA" w:eastAsia="en-CA" w:bidi="en-CA"/>
      </w:rPr>
    </w:lvl>
    <w:lvl w:ilvl="3" w:tplc="B906AAD8">
      <w:numFmt w:val="bullet"/>
      <w:lvlText w:val="•"/>
      <w:lvlJc w:val="left"/>
      <w:pPr>
        <w:ind w:left="4270" w:hanging="1081"/>
      </w:pPr>
      <w:rPr>
        <w:rFonts w:hint="default"/>
        <w:lang w:val="en-CA" w:eastAsia="en-CA" w:bidi="en-CA"/>
      </w:rPr>
    </w:lvl>
    <w:lvl w:ilvl="4" w:tplc="D09817FC">
      <w:numFmt w:val="bullet"/>
      <w:lvlText w:val="•"/>
      <w:lvlJc w:val="left"/>
      <w:pPr>
        <w:ind w:left="5260" w:hanging="1081"/>
      </w:pPr>
      <w:rPr>
        <w:rFonts w:hint="default"/>
        <w:lang w:val="en-CA" w:eastAsia="en-CA" w:bidi="en-CA"/>
      </w:rPr>
    </w:lvl>
    <w:lvl w:ilvl="5" w:tplc="7EA89A6E">
      <w:numFmt w:val="bullet"/>
      <w:lvlText w:val="•"/>
      <w:lvlJc w:val="left"/>
      <w:pPr>
        <w:ind w:left="6250" w:hanging="1081"/>
      </w:pPr>
      <w:rPr>
        <w:rFonts w:hint="default"/>
        <w:lang w:val="en-CA" w:eastAsia="en-CA" w:bidi="en-CA"/>
      </w:rPr>
    </w:lvl>
    <w:lvl w:ilvl="6" w:tplc="18143006">
      <w:numFmt w:val="bullet"/>
      <w:lvlText w:val="•"/>
      <w:lvlJc w:val="left"/>
      <w:pPr>
        <w:ind w:left="7240" w:hanging="1081"/>
      </w:pPr>
      <w:rPr>
        <w:rFonts w:hint="default"/>
        <w:lang w:val="en-CA" w:eastAsia="en-CA" w:bidi="en-CA"/>
      </w:rPr>
    </w:lvl>
    <w:lvl w:ilvl="7" w:tplc="D5C23134">
      <w:numFmt w:val="bullet"/>
      <w:lvlText w:val="•"/>
      <w:lvlJc w:val="left"/>
      <w:pPr>
        <w:ind w:left="8230" w:hanging="1081"/>
      </w:pPr>
      <w:rPr>
        <w:rFonts w:hint="default"/>
        <w:lang w:val="en-CA" w:eastAsia="en-CA" w:bidi="en-CA"/>
      </w:rPr>
    </w:lvl>
    <w:lvl w:ilvl="8" w:tplc="DD664D78">
      <w:numFmt w:val="bullet"/>
      <w:lvlText w:val="•"/>
      <w:lvlJc w:val="left"/>
      <w:pPr>
        <w:ind w:left="9220" w:hanging="1081"/>
      </w:pPr>
      <w:rPr>
        <w:rFonts w:hint="default"/>
        <w:lang w:val="en-CA" w:eastAsia="en-CA" w:bidi="en-CA"/>
      </w:rPr>
    </w:lvl>
  </w:abstractNum>
  <w:abstractNum w:abstractNumId="13" w15:restartNumberingAfterBreak="0">
    <w:nsid w:val="2B3A7C5B"/>
    <w:multiLevelType w:val="hybridMultilevel"/>
    <w:tmpl w:val="25C2D626"/>
    <w:lvl w:ilvl="0" w:tplc="24C4D30C">
      <w:start w:val="1"/>
      <w:numFmt w:val="lowerLetter"/>
      <w:lvlText w:val="(%1)"/>
      <w:lvlJc w:val="left"/>
      <w:pPr>
        <w:ind w:left="1526" w:hanging="711"/>
      </w:pPr>
      <w:rPr>
        <w:rFonts w:hint="default"/>
        <w:w w:val="99"/>
        <w:lang w:val="en-CA" w:eastAsia="en-CA" w:bidi="en-CA"/>
      </w:rPr>
    </w:lvl>
    <w:lvl w:ilvl="1" w:tplc="1004DDE8">
      <w:numFmt w:val="bullet"/>
      <w:lvlText w:val="•"/>
      <w:lvlJc w:val="left"/>
      <w:pPr>
        <w:ind w:left="1845" w:hanging="711"/>
      </w:pPr>
      <w:rPr>
        <w:rFonts w:hint="default"/>
        <w:lang w:val="en-CA" w:eastAsia="en-CA" w:bidi="en-CA"/>
      </w:rPr>
    </w:lvl>
    <w:lvl w:ilvl="2" w:tplc="9F085C88">
      <w:numFmt w:val="bullet"/>
      <w:lvlText w:val="•"/>
      <w:lvlJc w:val="left"/>
      <w:pPr>
        <w:ind w:left="2171" w:hanging="711"/>
      </w:pPr>
      <w:rPr>
        <w:rFonts w:hint="default"/>
        <w:lang w:val="en-CA" w:eastAsia="en-CA" w:bidi="en-CA"/>
      </w:rPr>
    </w:lvl>
    <w:lvl w:ilvl="3" w:tplc="3CAC2256">
      <w:numFmt w:val="bullet"/>
      <w:lvlText w:val="•"/>
      <w:lvlJc w:val="left"/>
      <w:pPr>
        <w:ind w:left="2497" w:hanging="711"/>
      </w:pPr>
      <w:rPr>
        <w:rFonts w:hint="default"/>
        <w:lang w:val="en-CA" w:eastAsia="en-CA" w:bidi="en-CA"/>
      </w:rPr>
    </w:lvl>
    <w:lvl w:ilvl="4" w:tplc="C89468C8">
      <w:numFmt w:val="bullet"/>
      <w:lvlText w:val="•"/>
      <w:lvlJc w:val="left"/>
      <w:pPr>
        <w:ind w:left="2823" w:hanging="711"/>
      </w:pPr>
      <w:rPr>
        <w:rFonts w:hint="default"/>
        <w:lang w:val="en-CA" w:eastAsia="en-CA" w:bidi="en-CA"/>
      </w:rPr>
    </w:lvl>
    <w:lvl w:ilvl="5" w:tplc="59A0B548">
      <w:numFmt w:val="bullet"/>
      <w:lvlText w:val="•"/>
      <w:lvlJc w:val="left"/>
      <w:pPr>
        <w:ind w:left="3149" w:hanging="711"/>
      </w:pPr>
      <w:rPr>
        <w:rFonts w:hint="default"/>
        <w:lang w:val="en-CA" w:eastAsia="en-CA" w:bidi="en-CA"/>
      </w:rPr>
    </w:lvl>
    <w:lvl w:ilvl="6" w:tplc="1C400A22">
      <w:numFmt w:val="bullet"/>
      <w:lvlText w:val="•"/>
      <w:lvlJc w:val="left"/>
      <w:pPr>
        <w:ind w:left="3475" w:hanging="711"/>
      </w:pPr>
      <w:rPr>
        <w:rFonts w:hint="default"/>
        <w:lang w:val="en-CA" w:eastAsia="en-CA" w:bidi="en-CA"/>
      </w:rPr>
    </w:lvl>
    <w:lvl w:ilvl="7" w:tplc="126E5B8E">
      <w:numFmt w:val="bullet"/>
      <w:lvlText w:val="•"/>
      <w:lvlJc w:val="left"/>
      <w:pPr>
        <w:ind w:left="3801" w:hanging="711"/>
      </w:pPr>
      <w:rPr>
        <w:rFonts w:hint="default"/>
        <w:lang w:val="en-CA" w:eastAsia="en-CA" w:bidi="en-CA"/>
      </w:rPr>
    </w:lvl>
    <w:lvl w:ilvl="8" w:tplc="E6E0E328">
      <w:numFmt w:val="bullet"/>
      <w:lvlText w:val="•"/>
      <w:lvlJc w:val="left"/>
      <w:pPr>
        <w:ind w:left="4127" w:hanging="711"/>
      </w:pPr>
      <w:rPr>
        <w:rFonts w:hint="default"/>
        <w:lang w:val="en-CA" w:eastAsia="en-CA" w:bidi="en-CA"/>
      </w:rPr>
    </w:lvl>
  </w:abstractNum>
  <w:abstractNum w:abstractNumId="14" w15:restartNumberingAfterBreak="0">
    <w:nsid w:val="2DC9329C"/>
    <w:multiLevelType w:val="hybridMultilevel"/>
    <w:tmpl w:val="8028ED76"/>
    <w:lvl w:ilvl="0" w:tplc="7E02764A">
      <w:start w:val="11"/>
      <w:numFmt w:val="decimal"/>
      <w:lvlText w:val="%1."/>
      <w:lvlJc w:val="left"/>
      <w:pPr>
        <w:ind w:left="1300" w:hanging="1081"/>
      </w:pPr>
      <w:rPr>
        <w:rFonts w:ascii="Arial" w:eastAsia="Arial" w:hAnsi="Arial" w:cs="Arial" w:hint="default"/>
        <w:w w:val="99"/>
        <w:sz w:val="24"/>
        <w:szCs w:val="24"/>
        <w:lang w:val="en-CA" w:eastAsia="en-CA" w:bidi="en-CA"/>
      </w:rPr>
    </w:lvl>
    <w:lvl w:ilvl="1" w:tplc="5B28671C">
      <w:start w:val="1"/>
      <w:numFmt w:val="lowerLetter"/>
      <w:lvlText w:val="(%2)"/>
      <w:lvlJc w:val="left"/>
      <w:pPr>
        <w:ind w:left="2380" w:hanging="1080"/>
      </w:pPr>
      <w:rPr>
        <w:rFonts w:ascii="Arial" w:eastAsia="Arial" w:hAnsi="Arial" w:cs="Arial" w:hint="default"/>
        <w:w w:val="99"/>
        <w:sz w:val="24"/>
        <w:szCs w:val="24"/>
        <w:lang w:val="en-CA" w:eastAsia="en-CA" w:bidi="en-CA"/>
      </w:rPr>
    </w:lvl>
    <w:lvl w:ilvl="2" w:tplc="F5FEADF2">
      <w:numFmt w:val="bullet"/>
      <w:lvlText w:val="•"/>
      <w:lvlJc w:val="left"/>
      <w:pPr>
        <w:ind w:left="3360" w:hanging="1080"/>
      </w:pPr>
      <w:rPr>
        <w:rFonts w:hint="default"/>
        <w:lang w:val="en-CA" w:eastAsia="en-CA" w:bidi="en-CA"/>
      </w:rPr>
    </w:lvl>
    <w:lvl w:ilvl="3" w:tplc="94C61C46">
      <w:numFmt w:val="bullet"/>
      <w:lvlText w:val="•"/>
      <w:lvlJc w:val="left"/>
      <w:pPr>
        <w:ind w:left="4340" w:hanging="1080"/>
      </w:pPr>
      <w:rPr>
        <w:rFonts w:hint="default"/>
        <w:lang w:val="en-CA" w:eastAsia="en-CA" w:bidi="en-CA"/>
      </w:rPr>
    </w:lvl>
    <w:lvl w:ilvl="4" w:tplc="19180A78">
      <w:numFmt w:val="bullet"/>
      <w:lvlText w:val="•"/>
      <w:lvlJc w:val="left"/>
      <w:pPr>
        <w:ind w:left="5320" w:hanging="1080"/>
      </w:pPr>
      <w:rPr>
        <w:rFonts w:hint="default"/>
        <w:lang w:val="en-CA" w:eastAsia="en-CA" w:bidi="en-CA"/>
      </w:rPr>
    </w:lvl>
    <w:lvl w:ilvl="5" w:tplc="15AA7798">
      <w:numFmt w:val="bullet"/>
      <w:lvlText w:val="•"/>
      <w:lvlJc w:val="left"/>
      <w:pPr>
        <w:ind w:left="6300" w:hanging="1080"/>
      </w:pPr>
      <w:rPr>
        <w:rFonts w:hint="default"/>
        <w:lang w:val="en-CA" w:eastAsia="en-CA" w:bidi="en-CA"/>
      </w:rPr>
    </w:lvl>
    <w:lvl w:ilvl="6" w:tplc="A68E2D5E">
      <w:numFmt w:val="bullet"/>
      <w:lvlText w:val="•"/>
      <w:lvlJc w:val="left"/>
      <w:pPr>
        <w:ind w:left="7280" w:hanging="1080"/>
      </w:pPr>
      <w:rPr>
        <w:rFonts w:hint="default"/>
        <w:lang w:val="en-CA" w:eastAsia="en-CA" w:bidi="en-CA"/>
      </w:rPr>
    </w:lvl>
    <w:lvl w:ilvl="7" w:tplc="C1C07700">
      <w:numFmt w:val="bullet"/>
      <w:lvlText w:val="•"/>
      <w:lvlJc w:val="left"/>
      <w:pPr>
        <w:ind w:left="8260" w:hanging="1080"/>
      </w:pPr>
      <w:rPr>
        <w:rFonts w:hint="default"/>
        <w:lang w:val="en-CA" w:eastAsia="en-CA" w:bidi="en-CA"/>
      </w:rPr>
    </w:lvl>
    <w:lvl w:ilvl="8" w:tplc="9C5E353C">
      <w:numFmt w:val="bullet"/>
      <w:lvlText w:val="•"/>
      <w:lvlJc w:val="left"/>
      <w:pPr>
        <w:ind w:left="9240" w:hanging="1080"/>
      </w:pPr>
      <w:rPr>
        <w:rFonts w:hint="default"/>
        <w:lang w:val="en-CA" w:eastAsia="en-CA" w:bidi="en-CA"/>
      </w:rPr>
    </w:lvl>
  </w:abstractNum>
  <w:abstractNum w:abstractNumId="15" w15:restartNumberingAfterBreak="0">
    <w:nsid w:val="2F394C51"/>
    <w:multiLevelType w:val="hybridMultilevel"/>
    <w:tmpl w:val="E890907A"/>
    <w:lvl w:ilvl="0" w:tplc="64FEBA7A">
      <w:start w:val="1"/>
      <w:numFmt w:val="lowerLetter"/>
      <w:lvlText w:val="(%1)"/>
      <w:lvlJc w:val="left"/>
      <w:pPr>
        <w:ind w:left="2380" w:hanging="1080"/>
      </w:pPr>
      <w:rPr>
        <w:rFonts w:ascii="Arial" w:eastAsia="Arial" w:hAnsi="Arial" w:cs="Arial" w:hint="default"/>
        <w:w w:val="99"/>
        <w:sz w:val="24"/>
        <w:szCs w:val="24"/>
        <w:lang w:val="en-CA" w:eastAsia="en-CA" w:bidi="en-C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15551FE"/>
    <w:multiLevelType w:val="hybridMultilevel"/>
    <w:tmpl w:val="7778D164"/>
    <w:lvl w:ilvl="0" w:tplc="A1D880D6">
      <w:start w:val="1"/>
      <w:numFmt w:val="decimal"/>
      <w:lvlText w:val="%1."/>
      <w:lvlJc w:val="left"/>
      <w:pPr>
        <w:ind w:left="940" w:hanging="361"/>
      </w:pPr>
      <w:rPr>
        <w:rFonts w:hint="default"/>
        <w:spacing w:val="-4"/>
        <w:w w:val="99"/>
        <w:lang w:val="en-CA" w:eastAsia="en-CA" w:bidi="en-CA"/>
      </w:rPr>
    </w:lvl>
    <w:lvl w:ilvl="1" w:tplc="2D1CEE1C">
      <w:numFmt w:val="bullet"/>
      <w:lvlText w:val="•"/>
      <w:lvlJc w:val="left"/>
      <w:pPr>
        <w:ind w:left="1966" w:hanging="361"/>
      </w:pPr>
      <w:rPr>
        <w:rFonts w:hint="default"/>
        <w:lang w:val="en-CA" w:eastAsia="en-CA" w:bidi="en-CA"/>
      </w:rPr>
    </w:lvl>
    <w:lvl w:ilvl="2" w:tplc="3E64E592">
      <w:numFmt w:val="bullet"/>
      <w:lvlText w:val="•"/>
      <w:lvlJc w:val="left"/>
      <w:pPr>
        <w:ind w:left="2992" w:hanging="361"/>
      </w:pPr>
      <w:rPr>
        <w:rFonts w:hint="default"/>
        <w:lang w:val="en-CA" w:eastAsia="en-CA" w:bidi="en-CA"/>
      </w:rPr>
    </w:lvl>
    <w:lvl w:ilvl="3" w:tplc="B5A06BE4">
      <w:numFmt w:val="bullet"/>
      <w:lvlText w:val="•"/>
      <w:lvlJc w:val="left"/>
      <w:pPr>
        <w:ind w:left="4018" w:hanging="361"/>
      </w:pPr>
      <w:rPr>
        <w:rFonts w:hint="default"/>
        <w:lang w:val="en-CA" w:eastAsia="en-CA" w:bidi="en-CA"/>
      </w:rPr>
    </w:lvl>
    <w:lvl w:ilvl="4" w:tplc="70444A70">
      <w:numFmt w:val="bullet"/>
      <w:lvlText w:val="•"/>
      <w:lvlJc w:val="left"/>
      <w:pPr>
        <w:ind w:left="5044" w:hanging="361"/>
      </w:pPr>
      <w:rPr>
        <w:rFonts w:hint="default"/>
        <w:lang w:val="en-CA" w:eastAsia="en-CA" w:bidi="en-CA"/>
      </w:rPr>
    </w:lvl>
    <w:lvl w:ilvl="5" w:tplc="FB1E63EC">
      <w:numFmt w:val="bullet"/>
      <w:lvlText w:val="•"/>
      <w:lvlJc w:val="left"/>
      <w:pPr>
        <w:ind w:left="6070" w:hanging="361"/>
      </w:pPr>
      <w:rPr>
        <w:rFonts w:hint="default"/>
        <w:lang w:val="en-CA" w:eastAsia="en-CA" w:bidi="en-CA"/>
      </w:rPr>
    </w:lvl>
    <w:lvl w:ilvl="6" w:tplc="B1A6A036">
      <w:numFmt w:val="bullet"/>
      <w:lvlText w:val="•"/>
      <w:lvlJc w:val="left"/>
      <w:pPr>
        <w:ind w:left="7096" w:hanging="361"/>
      </w:pPr>
      <w:rPr>
        <w:rFonts w:hint="default"/>
        <w:lang w:val="en-CA" w:eastAsia="en-CA" w:bidi="en-CA"/>
      </w:rPr>
    </w:lvl>
    <w:lvl w:ilvl="7" w:tplc="E0CED316">
      <w:numFmt w:val="bullet"/>
      <w:lvlText w:val="•"/>
      <w:lvlJc w:val="left"/>
      <w:pPr>
        <w:ind w:left="8122" w:hanging="361"/>
      </w:pPr>
      <w:rPr>
        <w:rFonts w:hint="default"/>
        <w:lang w:val="en-CA" w:eastAsia="en-CA" w:bidi="en-CA"/>
      </w:rPr>
    </w:lvl>
    <w:lvl w:ilvl="8" w:tplc="A470F230">
      <w:numFmt w:val="bullet"/>
      <w:lvlText w:val="•"/>
      <w:lvlJc w:val="left"/>
      <w:pPr>
        <w:ind w:left="9148" w:hanging="361"/>
      </w:pPr>
      <w:rPr>
        <w:rFonts w:hint="default"/>
        <w:lang w:val="en-CA" w:eastAsia="en-CA" w:bidi="en-CA"/>
      </w:rPr>
    </w:lvl>
  </w:abstractNum>
  <w:abstractNum w:abstractNumId="17" w15:restartNumberingAfterBreak="0">
    <w:nsid w:val="3ECC52F5"/>
    <w:multiLevelType w:val="hybridMultilevel"/>
    <w:tmpl w:val="918054BA"/>
    <w:lvl w:ilvl="0" w:tplc="FAAAE5E6">
      <w:start w:val="1"/>
      <w:numFmt w:val="decimal"/>
      <w:lvlText w:val="(%1)"/>
      <w:lvlJc w:val="left"/>
      <w:pPr>
        <w:ind w:left="611" w:hanging="392"/>
      </w:pPr>
      <w:rPr>
        <w:rFonts w:hint="default"/>
        <w:w w:val="99"/>
        <w:lang w:val="en-CA" w:eastAsia="en-CA" w:bidi="en-CA"/>
      </w:rPr>
    </w:lvl>
    <w:lvl w:ilvl="1" w:tplc="6EEAA668">
      <w:numFmt w:val="bullet"/>
      <w:lvlText w:val="•"/>
      <w:lvlJc w:val="left"/>
      <w:pPr>
        <w:ind w:left="1678" w:hanging="392"/>
      </w:pPr>
      <w:rPr>
        <w:rFonts w:hint="default"/>
        <w:lang w:val="en-CA" w:eastAsia="en-CA" w:bidi="en-CA"/>
      </w:rPr>
    </w:lvl>
    <w:lvl w:ilvl="2" w:tplc="79145138">
      <w:numFmt w:val="bullet"/>
      <w:lvlText w:val="•"/>
      <w:lvlJc w:val="left"/>
      <w:pPr>
        <w:ind w:left="2736" w:hanging="392"/>
      </w:pPr>
      <w:rPr>
        <w:rFonts w:hint="default"/>
        <w:lang w:val="en-CA" w:eastAsia="en-CA" w:bidi="en-CA"/>
      </w:rPr>
    </w:lvl>
    <w:lvl w:ilvl="3" w:tplc="5CAA6E06">
      <w:numFmt w:val="bullet"/>
      <w:lvlText w:val="•"/>
      <w:lvlJc w:val="left"/>
      <w:pPr>
        <w:ind w:left="3794" w:hanging="392"/>
      </w:pPr>
      <w:rPr>
        <w:rFonts w:hint="default"/>
        <w:lang w:val="en-CA" w:eastAsia="en-CA" w:bidi="en-CA"/>
      </w:rPr>
    </w:lvl>
    <w:lvl w:ilvl="4" w:tplc="5DA88264">
      <w:numFmt w:val="bullet"/>
      <w:lvlText w:val="•"/>
      <w:lvlJc w:val="left"/>
      <w:pPr>
        <w:ind w:left="4852" w:hanging="392"/>
      </w:pPr>
      <w:rPr>
        <w:rFonts w:hint="default"/>
        <w:lang w:val="en-CA" w:eastAsia="en-CA" w:bidi="en-CA"/>
      </w:rPr>
    </w:lvl>
    <w:lvl w:ilvl="5" w:tplc="D7686C86">
      <w:numFmt w:val="bullet"/>
      <w:lvlText w:val="•"/>
      <w:lvlJc w:val="left"/>
      <w:pPr>
        <w:ind w:left="5910" w:hanging="392"/>
      </w:pPr>
      <w:rPr>
        <w:rFonts w:hint="default"/>
        <w:lang w:val="en-CA" w:eastAsia="en-CA" w:bidi="en-CA"/>
      </w:rPr>
    </w:lvl>
    <w:lvl w:ilvl="6" w:tplc="A796A840">
      <w:numFmt w:val="bullet"/>
      <w:lvlText w:val="•"/>
      <w:lvlJc w:val="left"/>
      <w:pPr>
        <w:ind w:left="6968" w:hanging="392"/>
      </w:pPr>
      <w:rPr>
        <w:rFonts w:hint="default"/>
        <w:lang w:val="en-CA" w:eastAsia="en-CA" w:bidi="en-CA"/>
      </w:rPr>
    </w:lvl>
    <w:lvl w:ilvl="7" w:tplc="1D023E72">
      <w:numFmt w:val="bullet"/>
      <w:lvlText w:val="•"/>
      <w:lvlJc w:val="left"/>
      <w:pPr>
        <w:ind w:left="8026" w:hanging="392"/>
      </w:pPr>
      <w:rPr>
        <w:rFonts w:hint="default"/>
        <w:lang w:val="en-CA" w:eastAsia="en-CA" w:bidi="en-CA"/>
      </w:rPr>
    </w:lvl>
    <w:lvl w:ilvl="8" w:tplc="1630765E">
      <w:numFmt w:val="bullet"/>
      <w:lvlText w:val="•"/>
      <w:lvlJc w:val="left"/>
      <w:pPr>
        <w:ind w:left="9084" w:hanging="392"/>
      </w:pPr>
      <w:rPr>
        <w:rFonts w:hint="default"/>
        <w:lang w:val="en-CA" w:eastAsia="en-CA" w:bidi="en-CA"/>
      </w:rPr>
    </w:lvl>
  </w:abstractNum>
  <w:abstractNum w:abstractNumId="18" w15:restartNumberingAfterBreak="0">
    <w:nsid w:val="3F643197"/>
    <w:multiLevelType w:val="hybridMultilevel"/>
    <w:tmpl w:val="421823A4"/>
    <w:lvl w:ilvl="0" w:tplc="C728C908">
      <w:start w:val="1"/>
      <w:numFmt w:val="decimal"/>
      <w:lvlText w:val="%1."/>
      <w:lvlJc w:val="left"/>
      <w:pPr>
        <w:ind w:left="647" w:hanging="360"/>
      </w:pPr>
      <w:rPr>
        <w:rFonts w:hint="default"/>
        <w:spacing w:val="-3"/>
        <w:w w:val="99"/>
        <w:lang w:val="en-CA" w:eastAsia="en-CA" w:bidi="en-CA"/>
      </w:rPr>
    </w:lvl>
    <w:lvl w:ilvl="1" w:tplc="E1AE85A2">
      <w:numFmt w:val="bullet"/>
      <w:lvlText w:val="•"/>
      <w:lvlJc w:val="left"/>
      <w:pPr>
        <w:ind w:left="1696" w:hanging="360"/>
      </w:pPr>
      <w:rPr>
        <w:rFonts w:hint="default"/>
        <w:lang w:val="en-CA" w:eastAsia="en-CA" w:bidi="en-CA"/>
      </w:rPr>
    </w:lvl>
    <w:lvl w:ilvl="2" w:tplc="271A54EA">
      <w:numFmt w:val="bullet"/>
      <w:lvlText w:val="•"/>
      <w:lvlJc w:val="left"/>
      <w:pPr>
        <w:ind w:left="2752" w:hanging="360"/>
      </w:pPr>
      <w:rPr>
        <w:rFonts w:hint="default"/>
        <w:lang w:val="en-CA" w:eastAsia="en-CA" w:bidi="en-CA"/>
      </w:rPr>
    </w:lvl>
    <w:lvl w:ilvl="3" w:tplc="14880064">
      <w:numFmt w:val="bullet"/>
      <w:lvlText w:val="•"/>
      <w:lvlJc w:val="left"/>
      <w:pPr>
        <w:ind w:left="3808" w:hanging="360"/>
      </w:pPr>
      <w:rPr>
        <w:rFonts w:hint="default"/>
        <w:lang w:val="en-CA" w:eastAsia="en-CA" w:bidi="en-CA"/>
      </w:rPr>
    </w:lvl>
    <w:lvl w:ilvl="4" w:tplc="62B2A172">
      <w:numFmt w:val="bullet"/>
      <w:lvlText w:val="•"/>
      <w:lvlJc w:val="left"/>
      <w:pPr>
        <w:ind w:left="4864" w:hanging="360"/>
      </w:pPr>
      <w:rPr>
        <w:rFonts w:hint="default"/>
        <w:lang w:val="en-CA" w:eastAsia="en-CA" w:bidi="en-CA"/>
      </w:rPr>
    </w:lvl>
    <w:lvl w:ilvl="5" w:tplc="1C08B12E">
      <w:numFmt w:val="bullet"/>
      <w:lvlText w:val="•"/>
      <w:lvlJc w:val="left"/>
      <w:pPr>
        <w:ind w:left="5920" w:hanging="360"/>
      </w:pPr>
      <w:rPr>
        <w:rFonts w:hint="default"/>
        <w:lang w:val="en-CA" w:eastAsia="en-CA" w:bidi="en-CA"/>
      </w:rPr>
    </w:lvl>
    <w:lvl w:ilvl="6" w:tplc="CE8A1932">
      <w:numFmt w:val="bullet"/>
      <w:lvlText w:val="•"/>
      <w:lvlJc w:val="left"/>
      <w:pPr>
        <w:ind w:left="6976" w:hanging="360"/>
      </w:pPr>
      <w:rPr>
        <w:rFonts w:hint="default"/>
        <w:lang w:val="en-CA" w:eastAsia="en-CA" w:bidi="en-CA"/>
      </w:rPr>
    </w:lvl>
    <w:lvl w:ilvl="7" w:tplc="E5348928">
      <w:numFmt w:val="bullet"/>
      <w:lvlText w:val="•"/>
      <w:lvlJc w:val="left"/>
      <w:pPr>
        <w:ind w:left="8032" w:hanging="360"/>
      </w:pPr>
      <w:rPr>
        <w:rFonts w:hint="default"/>
        <w:lang w:val="en-CA" w:eastAsia="en-CA" w:bidi="en-CA"/>
      </w:rPr>
    </w:lvl>
    <w:lvl w:ilvl="8" w:tplc="58F89E44">
      <w:numFmt w:val="bullet"/>
      <w:lvlText w:val="•"/>
      <w:lvlJc w:val="left"/>
      <w:pPr>
        <w:ind w:left="9088" w:hanging="360"/>
      </w:pPr>
      <w:rPr>
        <w:rFonts w:hint="default"/>
        <w:lang w:val="en-CA" w:eastAsia="en-CA" w:bidi="en-CA"/>
      </w:rPr>
    </w:lvl>
  </w:abstractNum>
  <w:abstractNum w:abstractNumId="19" w15:restartNumberingAfterBreak="0">
    <w:nsid w:val="436B2278"/>
    <w:multiLevelType w:val="hybridMultilevel"/>
    <w:tmpl w:val="036A557A"/>
    <w:lvl w:ilvl="0" w:tplc="7B4CB8D2">
      <w:start w:val="7"/>
      <w:numFmt w:val="lowerLetter"/>
      <w:lvlText w:val="(%1)"/>
      <w:lvlJc w:val="left"/>
      <w:pPr>
        <w:ind w:left="2380" w:hanging="1080"/>
      </w:pPr>
      <w:rPr>
        <w:rFonts w:ascii="Arial" w:eastAsia="Arial" w:hAnsi="Arial" w:cs="Arial" w:hint="default"/>
        <w:spacing w:val="-3"/>
        <w:w w:val="99"/>
        <w:sz w:val="24"/>
        <w:szCs w:val="24"/>
        <w:lang w:val="en-CA" w:eastAsia="en-CA" w:bidi="en-CA"/>
      </w:rPr>
    </w:lvl>
    <w:lvl w:ilvl="1" w:tplc="EC60A470">
      <w:numFmt w:val="bullet"/>
      <w:lvlText w:val="•"/>
      <w:lvlJc w:val="left"/>
      <w:pPr>
        <w:ind w:left="3262" w:hanging="1080"/>
      </w:pPr>
      <w:rPr>
        <w:rFonts w:hint="default"/>
        <w:lang w:val="en-CA" w:eastAsia="en-CA" w:bidi="en-CA"/>
      </w:rPr>
    </w:lvl>
    <w:lvl w:ilvl="2" w:tplc="E3E8CCAA">
      <w:numFmt w:val="bullet"/>
      <w:lvlText w:val="•"/>
      <w:lvlJc w:val="left"/>
      <w:pPr>
        <w:ind w:left="4144" w:hanging="1080"/>
      </w:pPr>
      <w:rPr>
        <w:rFonts w:hint="default"/>
        <w:lang w:val="en-CA" w:eastAsia="en-CA" w:bidi="en-CA"/>
      </w:rPr>
    </w:lvl>
    <w:lvl w:ilvl="3" w:tplc="42C4DEA4">
      <w:numFmt w:val="bullet"/>
      <w:lvlText w:val="•"/>
      <w:lvlJc w:val="left"/>
      <w:pPr>
        <w:ind w:left="5026" w:hanging="1080"/>
      </w:pPr>
      <w:rPr>
        <w:rFonts w:hint="default"/>
        <w:lang w:val="en-CA" w:eastAsia="en-CA" w:bidi="en-CA"/>
      </w:rPr>
    </w:lvl>
    <w:lvl w:ilvl="4" w:tplc="F0824974">
      <w:numFmt w:val="bullet"/>
      <w:lvlText w:val="•"/>
      <w:lvlJc w:val="left"/>
      <w:pPr>
        <w:ind w:left="5908" w:hanging="1080"/>
      </w:pPr>
      <w:rPr>
        <w:rFonts w:hint="default"/>
        <w:lang w:val="en-CA" w:eastAsia="en-CA" w:bidi="en-CA"/>
      </w:rPr>
    </w:lvl>
    <w:lvl w:ilvl="5" w:tplc="5F105D94">
      <w:numFmt w:val="bullet"/>
      <w:lvlText w:val="•"/>
      <w:lvlJc w:val="left"/>
      <w:pPr>
        <w:ind w:left="6790" w:hanging="1080"/>
      </w:pPr>
      <w:rPr>
        <w:rFonts w:hint="default"/>
        <w:lang w:val="en-CA" w:eastAsia="en-CA" w:bidi="en-CA"/>
      </w:rPr>
    </w:lvl>
    <w:lvl w:ilvl="6" w:tplc="752ECDE0">
      <w:numFmt w:val="bullet"/>
      <w:lvlText w:val="•"/>
      <w:lvlJc w:val="left"/>
      <w:pPr>
        <w:ind w:left="7672" w:hanging="1080"/>
      </w:pPr>
      <w:rPr>
        <w:rFonts w:hint="default"/>
        <w:lang w:val="en-CA" w:eastAsia="en-CA" w:bidi="en-CA"/>
      </w:rPr>
    </w:lvl>
    <w:lvl w:ilvl="7" w:tplc="C0E47AC4">
      <w:numFmt w:val="bullet"/>
      <w:lvlText w:val="•"/>
      <w:lvlJc w:val="left"/>
      <w:pPr>
        <w:ind w:left="8554" w:hanging="1080"/>
      </w:pPr>
      <w:rPr>
        <w:rFonts w:hint="default"/>
        <w:lang w:val="en-CA" w:eastAsia="en-CA" w:bidi="en-CA"/>
      </w:rPr>
    </w:lvl>
    <w:lvl w:ilvl="8" w:tplc="400ECA58">
      <w:numFmt w:val="bullet"/>
      <w:lvlText w:val="•"/>
      <w:lvlJc w:val="left"/>
      <w:pPr>
        <w:ind w:left="9436" w:hanging="1080"/>
      </w:pPr>
      <w:rPr>
        <w:rFonts w:hint="default"/>
        <w:lang w:val="en-CA" w:eastAsia="en-CA" w:bidi="en-CA"/>
      </w:rPr>
    </w:lvl>
  </w:abstractNum>
  <w:abstractNum w:abstractNumId="20" w15:restartNumberingAfterBreak="0">
    <w:nsid w:val="4D503620"/>
    <w:multiLevelType w:val="hybridMultilevel"/>
    <w:tmpl w:val="309C3A7C"/>
    <w:lvl w:ilvl="0" w:tplc="12B4E34E">
      <w:start w:val="1"/>
      <w:numFmt w:val="lowerLetter"/>
      <w:lvlText w:val="(%1)"/>
      <w:lvlJc w:val="left"/>
      <w:pPr>
        <w:ind w:left="1526" w:hanging="711"/>
      </w:pPr>
      <w:rPr>
        <w:rFonts w:ascii="Arial" w:eastAsia="Arial" w:hAnsi="Arial" w:cs="Arial" w:hint="default"/>
        <w:w w:val="99"/>
        <w:sz w:val="24"/>
        <w:szCs w:val="24"/>
        <w:lang w:val="en-CA" w:eastAsia="en-CA" w:bidi="en-CA"/>
      </w:rPr>
    </w:lvl>
    <w:lvl w:ilvl="1" w:tplc="B1C450B0">
      <w:numFmt w:val="bullet"/>
      <w:lvlText w:val="•"/>
      <w:lvlJc w:val="left"/>
      <w:pPr>
        <w:ind w:left="1845" w:hanging="711"/>
      </w:pPr>
      <w:rPr>
        <w:rFonts w:hint="default"/>
        <w:lang w:val="en-CA" w:eastAsia="en-CA" w:bidi="en-CA"/>
      </w:rPr>
    </w:lvl>
    <w:lvl w:ilvl="2" w:tplc="D4EE2EFC">
      <w:numFmt w:val="bullet"/>
      <w:lvlText w:val="•"/>
      <w:lvlJc w:val="left"/>
      <w:pPr>
        <w:ind w:left="2171" w:hanging="711"/>
      </w:pPr>
      <w:rPr>
        <w:rFonts w:hint="default"/>
        <w:lang w:val="en-CA" w:eastAsia="en-CA" w:bidi="en-CA"/>
      </w:rPr>
    </w:lvl>
    <w:lvl w:ilvl="3" w:tplc="07163866">
      <w:numFmt w:val="bullet"/>
      <w:lvlText w:val="•"/>
      <w:lvlJc w:val="left"/>
      <w:pPr>
        <w:ind w:left="2497" w:hanging="711"/>
      </w:pPr>
      <w:rPr>
        <w:rFonts w:hint="default"/>
        <w:lang w:val="en-CA" w:eastAsia="en-CA" w:bidi="en-CA"/>
      </w:rPr>
    </w:lvl>
    <w:lvl w:ilvl="4" w:tplc="0ADE56DC">
      <w:numFmt w:val="bullet"/>
      <w:lvlText w:val="•"/>
      <w:lvlJc w:val="left"/>
      <w:pPr>
        <w:ind w:left="2823" w:hanging="711"/>
      </w:pPr>
      <w:rPr>
        <w:rFonts w:hint="default"/>
        <w:lang w:val="en-CA" w:eastAsia="en-CA" w:bidi="en-CA"/>
      </w:rPr>
    </w:lvl>
    <w:lvl w:ilvl="5" w:tplc="BDEC8EB6">
      <w:numFmt w:val="bullet"/>
      <w:lvlText w:val="•"/>
      <w:lvlJc w:val="left"/>
      <w:pPr>
        <w:ind w:left="3149" w:hanging="711"/>
      </w:pPr>
      <w:rPr>
        <w:rFonts w:hint="default"/>
        <w:lang w:val="en-CA" w:eastAsia="en-CA" w:bidi="en-CA"/>
      </w:rPr>
    </w:lvl>
    <w:lvl w:ilvl="6" w:tplc="61C889D6">
      <w:numFmt w:val="bullet"/>
      <w:lvlText w:val="•"/>
      <w:lvlJc w:val="left"/>
      <w:pPr>
        <w:ind w:left="3475" w:hanging="711"/>
      </w:pPr>
      <w:rPr>
        <w:rFonts w:hint="default"/>
        <w:lang w:val="en-CA" w:eastAsia="en-CA" w:bidi="en-CA"/>
      </w:rPr>
    </w:lvl>
    <w:lvl w:ilvl="7" w:tplc="5B7867FC">
      <w:numFmt w:val="bullet"/>
      <w:lvlText w:val="•"/>
      <w:lvlJc w:val="left"/>
      <w:pPr>
        <w:ind w:left="3801" w:hanging="711"/>
      </w:pPr>
      <w:rPr>
        <w:rFonts w:hint="default"/>
        <w:lang w:val="en-CA" w:eastAsia="en-CA" w:bidi="en-CA"/>
      </w:rPr>
    </w:lvl>
    <w:lvl w:ilvl="8" w:tplc="995CD94E">
      <w:numFmt w:val="bullet"/>
      <w:lvlText w:val="•"/>
      <w:lvlJc w:val="left"/>
      <w:pPr>
        <w:ind w:left="4127" w:hanging="711"/>
      </w:pPr>
      <w:rPr>
        <w:rFonts w:hint="default"/>
        <w:lang w:val="en-CA" w:eastAsia="en-CA" w:bidi="en-CA"/>
      </w:rPr>
    </w:lvl>
  </w:abstractNum>
  <w:abstractNum w:abstractNumId="21" w15:restartNumberingAfterBreak="0">
    <w:nsid w:val="57714D7F"/>
    <w:multiLevelType w:val="hybridMultilevel"/>
    <w:tmpl w:val="8EE0A740"/>
    <w:lvl w:ilvl="0" w:tplc="ADA054DC">
      <w:start w:val="1"/>
      <w:numFmt w:val="decimal"/>
      <w:lvlText w:val="%1."/>
      <w:lvlJc w:val="left"/>
      <w:pPr>
        <w:ind w:left="1300" w:hanging="1081"/>
      </w:pPr>
      <w:rPr>
        <w:rFonts w:ascii="Arial" w:eastAsia="Arial" w:hAnsi="Arial" w:cs="Arial" w:hint="default"/>
        <w:spacing w:val="-27"/>
        <w:w w:val="99"/>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E145DAC"/>
    <w:multiLevelType w:val="hybridMultilevel"/>
    <w:tmpl w:val="C74889B0"/>
    <w:lvl w:ilvl="0" w:tplc="8B96A024">
      <w:start w:val="3"/>
      <w:numFmt w:val="decimal"/>
      <w:lvlText w:val="%1."/>
      <w:lvlJc w:val="left"/>
      <w:pPr>
        <w:ind w:left="1300" w:hanging="1081"/>
      </w:pPr>
      <w:rPr>
        <w:rFonts w:ascii="Arial" w:eastAsia="Arial" w:hAnsi="Arial" w:cs="Arial" w:hint="default"/>
        <w:spacing w:val="-27"/>
        <w:w w:val="99"/>
        <w:sz w:val="24"/>
        <w:szCs w:val="24"/>
        <w:lang w:val="en-CA" w:eastAsia="en-CA" w:bidi="en-CA"/>
      </w:rPr>
    </w:lvl>
    <w:lvl w:ilvl="1" w:tplc="1AC698FC">
      <w:numFmt w:val="bullet"/>
      <w:lvlText w:val="•"/>
      <w:lvlJc w:val="left"/>
      <w:pPr>
        <w:ind w:left="2290" w:hanging="1081"/>
      </w:pPr>
      <w:rPr>
        <w:rFonts w:hint="default"/>
        <w:lang w:val="en-CA" w:eastAsia="en-CA" w:bidi="en-CA"/>
      </w:rPr>
    </w:lvl>
    <w:lvl w:ilvl="2" w:tplc="80E4330E">
      <w:numFmt w:val="bullet"/>
      <w:lvlText w:val="•"/>
      <w:lvlJc w:val="left"/>
      <w:pPr>
        <w:ind w:left="3280" w:hanging="1081"/>
      </w:pPr>
      <w:rPr>
        <w:rFonts w:hint="default"/>
        <w:lang w:val="en-CA" w:eastAsia="en-CA" w:bidi="en-CA"/>
      </w:rPr>
    </w:lvl>
    <w:lvl w:ilvl="3" w:tplc="22824D2A">
      <w:numFmt w:val="bullet"/>
      <w:lvlText w:val="•"/>
      <w:lvlJc w:val="left"/>
      <w:pPr>
        <w:ind w:left="4270" w:hanging="1081"/>
      </w:pPr>
      <w:rPr>
        <w:rFonts w:hint="default"/>
        <w:lang w:val="en-CA" w:eastAsia="en-CA" w:bidi="en-CA"/>
      </w:rPr>
    </w:lvl>
    <w:lvl w:ilvl="4" w:tplc="AAF61CF6">
      <w:numFmt w:val="bullet"/>
      <w:lvlText w:val="•"/>
      <w:lvlJc w:val="left"/>
      <w:pPr>
        <w:ind w:left="5260" w:hanging="1081"/>
      </w:pPr>
      <w:rPr>
        <w:rFonts w:hint="default"/>
        <w:lang w:val="en-CA" w:eastAsia="en-CA" w:bidi="en-CA"/>
      </w:rPr>
    </w:lvl>
    <w:lvl w:ilvl="5" w:tplc="92E86666">
      <w:numFmt w:val="bullet"/>
      <w:lvlText w:val="•"/>
      <w:lvlJc w:val="left"/>
      <w:pPr>
        <w:ind w:left="6250" w:hanging="1081"/>
      </w:pPr>
      <w:rPr>
        <w:rFonts w:hint="default"/>
        <w:lang w:val="en-CA" w:eastAsia="en-CA" w:bidi="en-CA"/>
      </w:rPr>
    </w:lvl>
    <w:lvl w:ilvl="6" w:tplc="DC02D870">
      <w:numFmt w:val="bullet"/>
      <w:lvlText w:val="•"/>
      <w:lvlJc w:val="left"/>
      <w:pPr>
        <w:ind w:left="7240" w:hanging="1081"/>
      </w:pPr>
      <w:rPr>
        <w:rFonts w:hint="default"/>
        <w:lang w:val="en-CA" w:eastAsia="en-CA" w:bidi="en-CA"/>
      </w:rPr>
    </w:lvl>
    <w:lvl w:ilvl="7" w:tplc="FE4AEDEE">
      <w:numFmt w:val="bullet"/>
      <w:lvlText w:val="•"/>
      <w:lvlJc w:val="left"/>
      <w:pPr>
        <w:ind w:left="8230" w:hanging="1081"/>
      </w:pPr>
      <w:rPr>
        <w:rFonts w:hint="default"/>
        <w:lang w:val="en-CA" w:eastAsia="en-CA" w:bidi="en-CA"/>
      </w:rPr>
    </w:lvl>
    <w:lvl w:ilvl="8" w:tplc="654EDAC8">
      <w:numFmt w:val="bullet"/>
      <w:lvlText w:val="•"/>
      <w:lvlJc w:val="left"/>
      <w:pPr>
        <w:ind w:left="9220" w:hanging="1081"/>
      </w:pPr>
      <w:rPr>
        <w:rFonts w:hint="default"/>
        <w:lang w:val="en-CA" w:eastAsia="en-CA" w:bidi="en-CA"/>
      </w:rPr>
    </w:lvl>
  </w:abstractNum>
  <w:abstractNum w:abstractNumId="23" w15:restartNumberingAfterBreak="0">
    <w:nsid w:val="635C1704"/>
    <w:multiLevelType w:val="hybridMultilevel"/>
    <w:tmpl w:val="E890907A"/>
    <w:lvl w:ilvl="0" w:tplc="FFFFFFFF">
      <w:start w:val="1"/>
      <w:numFmt w:val="lowerLetter"/>
      <w:lvlText w:val="(%1)"/>
      <w:lvlJc w:val="left"/>
      <w:pPr>
        <w:ind w:left="2380" w:hanging="1080"/>
      </w:pPr>
      <w:rPr>
        <w:rFonts w:ascii="Arial" w:eastAsia="Arial" w:hAnsi="Arial" w:cs="Arial" w:hint="default"/>
        <w:w w:val="99"/>
        <w:sz w:val="24"/>
        <w:szCs w:val="24"/>
        <w:lang w:val="en-CA" w:eastAsia="en-CA" w:bidi="en-C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5F407C3"/>
    <w:multiLevelType w:val="hybridMultilevel"/>
    <w:tmpl w:val="D2DC0334"/>
    <w:lvl w:ilvl="0" w:tplc="5ADACD00">
      <w:start w:val="3"/>
      <w:numFmt w:val="lowerLetter"/>
      <w:lvlText w:val="(%1)"/>
      <w:lvlJc w:val="left"/>
      <w:pPr>
        <w:ind w:left="2380" w:hanging="1080"/>
      </w:pPr>
      <w:rPr>
        <w:rFonts w:ascii="Arial" w:eastAsia="Arial" w:hAnsi="Arial" w:cs="Arial" w:hint="default"/>
        <w:spacing w:val="-3"/>
        <w:w w:val="99"/>
        <w:sz w:val="24"/>
        <w:szCs w:val="24"/>
        <w:lang w:val="en-CA" w:eastAsia="en-CA" w:bidi="en-CA"/>
      </w:rPr>
    </w:lvl>
    <w:lvl w:ilvl="1" w:tplc="052A7A46">
      <w:numFmt w:val="bullet"/>
      <w:lvlText w:val="•"/>
      <w:lvlJc w:val="left"/>
      <w:pPr>
        <w:ind w:left="3262" w:hanging="1080"/>
      </w:pPr>
      <w:rPr>
        <w:rFonts w:hint="default"/>
        <w:lang w:val="en-CA" w:eastAsia="en-CA" w:bidi="en-CA"/>
      </w:rPr>
    </w:lvl>
    <w:lvl w:ilvl="2" w:tplc="58FC3E66">
      <w:numFmt w:val="bullet"/>
      <w:lvlText w:val="•"/>
      <w:lvlJc w:val="left"/>
      <w:pPr>
        <w:ind w:left="4144" w:hanging="1080"/>
      </w:pPr>
      <w:rPr>
        <w:rFonts w:hint="default"/>
        <w:lang w:val="en-CA" w:eastAsia="en-CA" w:bidi="en-CA"/>
      </w:rPr>
    </w:lvl>
    <w:lvl w:ilvl="3" w:tplc="23665CDC">
      <w:numFmt w:val="bullet"/>
      <w:lvlText w:val="•"/>
      <w:lvlJc w:val="left"/>
      <w:pPr>
        <w:ind w:left="5026" w:hanging="1080"/>
      </w:pPr>
      <w:rPr>
        <w:rFonts w:hint="default"/>
        <w:lang w:val="en-CA" w:eastAsia="en-CA" w:bidi="en-CA"/>
      </w:rPr>
    </w:lvl>
    <w:lvl w:ilvl="4" w:tplc="D6922EE6">
      <w:numFmt w:val="bullet"/>
      <w:lvlText w:val="•"/>
      <w:lvlJc w:val="left"/>
      <w:pPr>
        <w:ind w:left="5908" w:hanging="1080"/>
      </w:pPr>
      <w:rPr>
        <w:rFonts w:hint="default"/>
        <w:lang w:val="en-CA" w:eastAsia="en-CA" w:bidi="en-CA"/>
      </w:rPr>
    </w:lvl>
    <w:lvl w:ilvl="5" w:tplc="7736F8F2">
      <w:numFmt w:val="bullet"/>
      <w:lvlText w:val="•"/>
      <w:lvlJc w:val="left"/>
      <w:pPr>
        <w:ind w:left="6790" w:hanging="1080"/>
      </w:pPr>
      <w:rPr>
        <w:rFonts w:hint="default"/>
        <w:lang w:val="en-CA" w:eastAsia="en-CA" w:bidi="en-CA"/>
      </w:rPr>
    </w:lvl>
    <w:lvl w:ilvl="6" w:tplc="1248980A">
      <w:numFmt w:val="bullet"/>
      <w:lvlText w:val="•"/>
      <w:lvlJc w:val="left"/>
      <w:pPr>
        <w:ind w:left="7672" w:hanging="1080"/>
      </w:pPr>
      <w:rPr>
        <w:rFonts w:hint="default"/>
        <w:lang w:val="en-CA" w:eastAsia="en-CA" w:bidi="en-CA"/>
      </w:rPr>
    </w:lvl>
    <w:lvl w:ilvl="7" w:tplc="5A0E291C">
      <w:numFmt w:val="bullet"/>
      <w:lvlText w:val="•"/>
      <w:lvlJc w:val="left"/>
      <w:pPr>
        <w:ind w:left="8554" w:hanging="1080"/>
      </w:pPr>
      <w:rPr>
        <w:rFonts w:hint="default"/>
        <w:lang w:val="en-CA" w:eastAsia="en-CA" w:bidi="en-CA"/>
      </w:rPr>
    </w:lvl>
    <w:lvl w:ilvl="8" w:tplc="6D165950">
      <w:numFmt w:val="bullet"/>
      <w:lvlText w:val="•"/>
      <w:lvlJc w:val="left"/>
      <w:pPr>
        <w:ind w:left="9436" w:hanging="1080"/>
      </w:pPr>
      <w:rPr>
        <w:rFonts w:hint="default"/>
        <w:lang w:val="en-CA" w:eastAsia="en-CA" w:bidi="en-CA"/>
      </w:rPr>
    </w:lvl>
  </w:abstractNum>
  <w:abstractNum w:abstractNumId="25" w15:restartNumberingAfterBreak="0">
    <w:nsid w:val="774C5F52"/>
    <w:multiLevelType w:val="hybridMultilevel"/>
    <w:tmpl w:val="D45420F4"/>
    <w:lvl w:ilvl="0" w:tplc="968E2BD2">
      <w:start w:val="14"/>
      <w:numFmt w:val="decimal"/>
      <w:lvlText w:val="%1."/>
      <w:lvlJc w:val="left"/>
      <w:pPr>
        <w:ind w:left="1300" w:hanging="1081"/>
      </w:pPr>
      <w:rPr>
        <w:rFonts w:hint="default"/>
        <w:w w:val="99"/>
        <w:lang w:val="fr-CA" w:eastAsia="en-CA" w:bidi="en-CA"/>
      </w:rPr>
    </w:lvl>
    <w:lvl w:ilvl="1" w:tplc="64FEBA7A">
      <w:start w:val="1"/>
      <w:numFmt w:val="lowerLetter"/>
      <w:lvlText w:val="(%2)"/>
      <w:lvlJc w:val="left"/>
      <w:pPr>
        <w:ind w:left="2380" w:hanging="1080"/>
      </w:pPr>
      <w:rPr>
        <w:rFonts w:ascii="Arial" w:eastAsia="Arial" w:hAnsi="Arial" w:cs="Arial" w:hint="default"/>
        <w:w w:val="99"/>
        <w:sz w:val="24"/>
        <w:szCs w:val="24"/>
        <w:lang w:val="en-CA" w:eastAsia="en-CA" w:bidi="en-CA"/>
      </w:rPr>
    </w:lvl>
    <w:lvl w:ilvl="2" w:tplc="67EC6A98">
      <w:numFmt w:val="bullet"/>
      <w:lvlText w:val="•"/>
      <w:lvlJc w:val="left"/>
      <w:pPr>
        <w:ind w:left="3360" w:hanging="1080"/>
      </w:pPr>
      <w:rPr>
        <w:rFonts w:hint="default"/>
        <w:lang w:val="en-CA" w:eastAsia="en-CA" w:bidi="en-CA"/>
      </w:rPr>
    </w:lvl>
    <w:lvl w:ilvl="3" w:tplc="CF3023B0">
      <w:numFmt w:val="bullet"/>
      <w:lvlText w:val="•"/>
      <w:lvlJc w:val="left"/>
      <w:pPr>
        <w:ind w:left="4340" w:hanging="1080"/>
      </w:pPr>
      <w:rPr>
        <w:rFonts w:hint="default"/>
        <w:lang w:val="en-CA" w:eastAsia="en-CA" w:bidi="en-CA"/>
      </w:rPr>
    </w:lvl>
    <w:lvl w:ilvl="4" w:tplc="6DD4FFB2">
      <w:numFmt w:val="bullet"/>
      <w:lvlText w:val="•"/>
      <w:lvlJc w:val="left"/>
      <w:pPr>
        <w:ind w:left="5320" w:hanging="1080"/>
      </w:pPr>
      <w:rPr>
        <w:rFonts w:hint="default"/>
        <w:lang w:val="en-CA" w:eastAsia="en-CA" w:bidi="en-CA"/>
      </w:rPr>
    </w:lvl>
    <w:lvl w:ilvl="5" w:tplc="077218E2">
      <w:numFmt w:val="bullet"/>
      <w:lvlText w:val="•"/>
      <w:lvlJc w:val="left"/>
      <w:pPr>
        <w:ind w:left="6300" w:hanging="1080"/>
      </w:pPr>
      <w:rPr>
        <w:rFonts w:hint="default"/>
        <w:lang w:val="en-CA" w:eastAsia="en-CA" w:bidi="en-CA"/>
      </w:rPr>
    </w:lvl>
    <w:lvl w:ilvl="6" w:tplc="F83A4F20">
      <w:numFmt w:val="bullet"/>
      <w:lvlText w:val="•"/>
      <w:lvlJc w:val="left"/>
      <w:pPr>
        <w:ind w:left="7280" w:hanging="1080"/>
      </w:pPr>
      <w:rPr>
        <w:rFonts w:hint="default"/>
        <w:lang w:val="en-CA" w:eastAsia="en-CA" w:bidi="en-CA"/>
      </w:rPr>
    </w:lvl>
    <w:lvl w:ilvl="7" w:tplc="1138D682">
      <w:numFmt w:val="bullet"/>
      <w:lvlText w:val="•"/>
      <w:lvlJc w:val="left"/>
      <w:pPr>
        <w:ind w:left="8260" w:hanging="1080"/>
      </w:pPr>
      <w:rPr>
        <w:rFonts w:hint="default"/>
        <w:lang w:val="en-CA" w:eastAsia="en-CA" w:bidi="en-CA"/>
      </w:rPr>
    </w:lvl>
    <w:lvl w:ilvl="8" w:tplc="CC905376">
      <w:numFmt w:val="bullet"/>
      <w:lvlText w:val="•"/>
      <w:lvlJc w:val="left"/>
      <w:pPr>
        <w:ind w:left="9240" w:hanging="1080"/>
      </w:pPr>
      <w:rPr>
        <w:rFonts w:hint="default"/>
        <w:lang w:val="en-CA" w:eastAsia="en-CA" w:bidi="en-CA"/>
      </w:rPr>
    </w:lvl>
  </w:abstractNum>
  <w:abstractNum w:abstractNumId="26" w15:restartNumberingAfterBreak="0">
    <w:nsid w:val="78BF1071"/>
    <w:multiLevelType w:val="multilevel"/>
    <w:tmpl w:val="4E72C2BA"/>
    <w:lvl w:ilvl="0">
      <w:start w:val="2"/>
      <w:numFmt w:val="decimal"/>
      <w:lvlText w:val="%1"/>
      <w:lvlJc w:val="left"/>
      <w:pPr>
        <w:ind w:left="815" w:hanging="709"/>
      </w:pPr>
      <w:rPr>
        <w:rFonts w:hint="default"/>
        <w:lang w:val="en-CA" w:eastAsia="en-CA" w:bidi="en-CA"/>
      </w:rPr>
    </w:lvl>
    <w:lvl w:ilvl="1">
      <w:start w:val="6"/>
      <w:numFmt w:val="decimal"/>
      <w:lvlText w:val="%1.%2"/>
      <w:lvlJc w:val="left"/>
      <w:pPr>
        <w:ind w:left="815" w:hanging="709"/>
      </w:pPr>
      <w:rPr>
        <w:rFonts w:ascii="Arial" w:eastAsia="Arial" w:hAnsi="Arial" w:cs="Arial" w:hint="default"/>
        <w:spacing w:val="-4"/>
        <w:w w:val="99"/>
        <w:sz w:val="24"/>
        <w:szCs w:val="24"/>
        <w:lang w:val="en-CA" w:eastAsia="en-CA" w:bidi="en-CA"/>
      </w:rPr>
    </w:lvl>
    <w:lvl w:ilvl="2">
      <w:start w:val="1"/>
      <w:numFmt w:val="lowerLetter"/>
      <w:lvlText w:val="(%3)"/>
      <w:lvlJc w:val="left"/>
      <w:pPr>
        <w:ind w:left="1526" w:hanging="711"/>
      </w:pPr>
      <w:rPr>
        <w:rFonts w:ascii="Arial" w:eastAsia="Arial" w:hAnsi="Arial" w:cs="Arial" w:hint="default"/>
        <w:w w:val="99"/>
        <w:sz w:val="24"/>
        <w:szCs w:val="24"/>
        <w:lang w:val="en-CA" w:eastAsia="en-CA" w:bidi="en-CA"/>
      </w:rPr>
    </w:lvl>
    <w:lvl w:ilvl="3">
      <w:numFmt w:val="bullet"/>
      <w:lvlText w:val="•"/>
      <w:lvlJc w:val="left"/>
      <w:pPr>
        <w:ind w:left="2244" w:hanging="711"/>
      </w:pPr>
      <w:rPr>
        <w:rFonts w:hint="default"/>
        <w:lang w:val="en-CA" w:eastAsia="en-CA" w:bidi="en-CA"/>
      </w:rPr>
    </w:lvl>
    <w:lvl w:ilvl="4">
      <w:numFmt w:val="bullet"/>
      <w:lvlText w:val="•"/>
      <w:lvlJc w:val="left"/>
      <w:pPr>
        <w:ind w:left="2606" w:hanging="711"/>
      </w:pPr>
      <w:rPr>
        <w:rFonts w:hint="default"/>
        <w:lang w:val="en-CA" w:eastAsia="en-CA" w:bidi="en-CA"/>
      </w:rPr>
    </w:lvl>
    <w:lvl w:ilvl="5">
      <w:numFmt w:val="bullet"/>
      <w:lvlText w:val="•"/>
      <w:lvlJc w:val="left"/>
      <w:pPr>
        <w:ind w:left="2968" w:hanging="711"/>
      </w:pPr>
      <w:rPr>
        <w:rFonts w:hint="default"/>
        <w:lang w:val="en-CA" w:eastAsia="en-CA" w:bidi="en-CA"/>
      </w:rPr>
    </w:lvl>
    <w:lvl w:ilvl="6">
      <w:numFmt w:val="bullet"/>
      <w:lvlText w:val="•"/>
      <w:lvlJc w:val="left"/>
      <w:pPr>
        <w:ind w:left="3330" w:hanging="711"/>
      </w:pPr>
      <w:rPr>
        <w:rFonts w:hint="default"/>
        <w:lang w:val="en-CA" w:eastAsia="en-CA" w:bidi="en-CA"/>
      </w:rPr>
    </w:lvl>
    <w:lvl w:ilvl="7">
      <w:numFmt w:val="bullet"/>
      <w:lvlText w:val="•"/>
      <w:lvlJc w:val="left"/>
      <w:pPr>
        <w:ind w:left="3692" w:hanging="711"/>
      </w:pPr>
      <w:rPr>
        <w:rFonts w:hint="default"/>
        <w:lang w:val="en-CA" w:eastAsia="en-CA" w:bidi="en-CA"/>
      </w:rPr>
    </w:lvl>
    <w:lvl w:ilvl="8">
      <w:numFmt w:val="bullet"/>
      <w:lvlText w:val="•"/>
      <w:lvlJc w:val="left"/>
      <w:pPr>
        <w:ind w:left="4054" w:hanging="711"/>
      </w:pPr>
      <w:rPr>
        <w:rFonts w:hint="default"/>
        <w:lang w:val="en-CA" w:eastAsia="en-CA" w:bidi="en-CA"/>
      </w:rPr>
    </w:lvl>
  </w:abstractNum>
  <w:num w:numId="1" w16cid:durableId="1081951654">
    <w:abstractNumId w:val="12"/>
  </w:num>
  <w:num w:numId="2" w16cid:durableId="528959284">
    <w:abstractNumId w:val="19"/>
  </w:num>
  <w:num w:numId="3" w16cid:durableId="160704602">
    <w:abstractNumId w:val="6"/>
  </w:num>
  <w:num w:numId="4" w16cid:durableId="1914195720">
    <w:abstractNumId w:val="14"/>
  </w:num>
  <w:num w:numId="5" w16cid:durableId="1428305015">
    <w:abstractNumId w:val="22"/>
  </w:num>
  <w:num w:numId="6" w16cid:durableId="2137991143">
    <w:abstractNumId w:val="24"/>
  </w:num>
  <w:num w:numId="7" w16cid:durableId="1748267548">
    <w:abstractNumId w:val="25"/>
  </w:num>
  <w:num w:numId="8" w16cid:durableId="1176192027">
    <w:abstractNumId w:val="11"/>
  </w:num>
  <w:num w:numId="9" w16cid:durableId="491332787">
    <w:abstractNumId w:val="18"/>
  </w:num>
  <w:num w:numId="10" w16cid:durableId="967013049">
    <w:abstractNumId w:val="5"/>
  </w:num>
  <w:num w:numId="11" w16cid:durableId="1223296217">
    <w:abstractNumId w:val="9"/>
  </w:num>
  <w:num w:numId="12" w16cid:durableId="1803501612">
    <w:abstractNumId w:val="2"/>
  </w:num>
  <w:num w:numId="13" w16cid:durableId="1031880628">
    <w:abstractNumId w:val="8"/>
  </w:num>
  <w:num w:numId="14" w16cid:durableId="1524055541">
    <w:abstractNumId w:val="17"/>
  </w:num>
  <w:num w:numId="15" w16cid:durableId="1717241380">
    <w:abstractNumId w:val="16"/>
  </w:num>
  <w:num w:numId="16" w16cid:durableId="2035499613">
    <w:abstractNumId w:val="20"/>
  </w:num>
  <w:num w:numId="17" w16cid:durableId="1615021258">
    <w:abstractNumId w:val="0"/>
  </w:num>
  <w:num w:numId="18" w16cid:durableId="855997283">
    <w:abstractNumId w:val="13"/>
  </w:num>
  <w:num w:numId="19" w16cid:durableId="1195771169">
    <w:abstractNumId w:val="26"/>
  </w:num>
  <w:num w:numId="20" w16cid:durableId="8910">
    <w:abstractNumId w:val="1"/>
  </w:num>
  <w:num w:numId="21" w16cid:durableId="187720581">
    <w:abstractNumId w:val="3"/>
  </w:num>
  <w:num w:numId="22" w16cid:durableId="1985041532">
    <w:abstractNumId w:val="4"/>
  </w:num>
  <w:num w:numId="23" w16cid:durableId="821387187">
    <w:abstractNumId w:val="7"/>
  </w:num>
  <w:num w:numId="24" w16cid:durableId="1849708158">
    <w:abstractNumId w:val="5"/>
    <w:lvlOverride w:ilvl="0">
      <w:startOverride w:val="1"/>
    </w:lvlOverride>
    <w:lvlOverride w:ilvl="1"/>
    <w:lvlOverride w:ilvl="2"/>
    <w:lvlOverride w:ilvl="3"/>
    <w:lvlOverride w:ilvl="4"/>
    <w:lvlOverride w:ilvl="5"/>
    <w:lvlOverride w:ilvl="6"/>
    <w:lvlOverride w:ilvl="7"/>
    <w:lvlOverride w:ilvl="8"/>
  </w:num>
  <w:num w:numId="25" w16cid:durableId="267734539">
    <w:abstractNumId w:val="15"/>
  </w:num>
  <w:num w:numId="26" w16cid:durableId="1774936147">
    <w:abstractNumId w:val="10"/>
  </w:num>
  <w:num w:numId="27" w16cid:durableId="745105882">
    <w:abstractNumId w:val="23"/>
  </w:num>
  <w:num w:numId="28" w16cid:durableId="422892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81"/>
    <w:rsid w:val="00064CCC"/>
    <w:rsid w:val="00313217"/>
    <w:rsid w:val="003426D9"/>
    <w:rsid w:val="00450E50"/>
    <w:rsid w:val="004D7E21"/>
    <w:rsid w:val="00720C66"/>
    <w:rsid w:val="00943959"/>
    <w:rsid w:val="00A72D0D"/>
    <w:rsid w:val="00A80307"/>
    <w:rsid w:val="00AE6381"/>
    <w:rsid w:val="00EE5179"/>
    <w:rsid w:val="00EE57A8"/>
    <w:rsid w:val="00F66616"/>
  </w:rsids>
  <m:mathPr>
    <m:mathFont m:val="Cambria Math"/>
    <m:brkBin m:val="before"/>
    <m:brkBinSub m:val="--"/>
    <m:smallFrac m:val="0"/>
    <m:dispDef/>
    <m:lMargin m:val="0"/>
    <m:rMargin m:val="0"/>
    <m:defJc m:val="centerGroup"/>
    <m:wrapIndent m:val="1440"/>
    <m:intLim m:val="subSup"/>
    <m:naryLim m:val="undOvr"/>
  </m:mathPr>
  <w:themeFontLang w:val="fr-CA"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BB00"/>
  <w15:docId w15:val="{84FE71C6-953A-4AFD-9A74-1D7D6314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fr-CA" w:bidi="fr-C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80"/>
      <w:jc w:val="center"/>
      <w:outlineLvl w:val="0"/>
    </w:pPr>
    <w:rPr>
      <w:b/>
      <w:bCs/>
      <w:sz w:val="28"/>
      <w:szCs w:val="28"/>
      <w:u w:val="single" w:color="000000"/>
    </w:rPr>
  </w:style>
  <w:style w:type="paragraph" w:styleId="Heading2">
    <w:name w:val="heading 2"/>
    <w:basedOn w:val="Normal"/>
    <w:uiPriority w:val="1"/>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380" w:hanging="1080"/>
    </w:pPr>
  </w:style>
  <w:style w:type="paragraph" w:customStyle="1" w:styleId="TableParagraph">
    <w:name w:val="Table Paragraph"/>
    <w:basedOn w:val="Normal"/>
    <w:uiPriority w:val="1"/>
    <w:qFormat/>
  </w:style>
  <w:style w:type="paragraph" w:styleId="CommentText">
    <w:name w:val="annotation text"/>
    <w:basedOn w:val="Normal"/>
    <w:uiPriority w:val="99"/>
    <w:semiHidden/>
    <w:unhideWhenUsed/>
    <w:rPr>
      <w:sz w:val="20"/>
      <w:szCs w:val="20"/>
    </w:rPr>
  </w:style>
  <w:style w:type="character" w:styleId="CommentReference">
    <w:name w:val="annotation reference"/>
    <w:uiPriority w:val="99"/>
    <w:semiHidden/>
    <w:unhideWhenUsed/>
    <w:rPr>
      <w:sz w:val="16"/>
      <w:szCs w:val="16"/>
    </w:rPr>
  </w:style>
  <w:style w:type="paragraph" w:styleId="Revision">
    <w:name w:val="Revision"/>
    <w:hidden/>
    <w:uiPriority w:val="99"/>
    <w:semiHidden/>
    <w:rsid w:val="00A72D0D"/>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60014">
      <w:bodyDiv w:val="1"/>
      <w:marLeft w:val="0"/>
      <w:marRight w:val="0"/>
      <w:marTop w:val="0"/>
      <w:marBottom w:val="0"/>
      <w:divBdr>
        <w:top w:val="none" w:sz="0" w:space="0" w:color="auto"/>
        <w:left w:val="none" w:sz="0" w:space="0" w:color="auto"/>
        <w:bottom w:val="none" w:sz="0" w:space="0" w:color="auto"/>
        <w:right w:val="none" w:sz="0" w:space="0" w:color="auto"/>
      </w:divBdr>
    </w:div>
    <w:div w:id="1679574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stings@thec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1943</Words>
  <Characters>11079</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W. Carleton</dc:creator>
  <cp:lastModifiedBy>mark faulkner</cp:lastModifiedBy>
  <cp:revision>3</cp:revision>
  <dcterms:created xsi:type="dcterms:W3CDTF">2023-03-14T20:17:00Z</dcterms:created>
  <dcterms:modified xsi:type="dcterms:W3CDTF">2023-03-14T20:17:00Z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Microsoft® Word 2010</vt:lpwstr>
  </property>
  <property fmtid="{D5CDD505-2E9C-101B-9397-08002B2CF9AE}" pid="4" name="LastSaved">
    <vt:filetime>2018-08-29T00:00:00Z</vt:filetime>
  </property>
</Properties>
</file>